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F358C" w14:textId="2758AC33" w:rsidR="00372471" w:rsidRDefault="00372471" w:rsidP="00372471">
      <w:pPr>
        <w:pStyle w:val="Footer"/>
      </w:pPr>
      <w:r>
        <w:t xml:space="preserve">Distributed by UW News Service, </w:t>
      </w:r>
      <w:r w:rsidR="00AD69C5">
        <w:t>March</w:t>
      </w:r>
      <w:r w:rsidR="00A34D92">
        <w:t xml:space="preserve"> </w:t>
      </w:r>
      <w:r w:rsidR="0030405D">
        <w:t>2</w:t>
      </w:r>
      <w:r w:rsidR="00AD69C5">
        <w:t>4</w:t>
      </w:r>
      <w:r>
        <w:t>, 202</w:t>
      </w:r>
      <w:r w:rsidR="00AD69C5">
        <w:t>5</w:t>
      </w:r>
    </w:p>
    <w:p w14:paraId="48D642BB" w14:textId="77777777" w:rsidR="00372471" w:rsidRDefault="00372471" w:rsidP="00372471">
      <w:pPr>
        <w:rPr>
          <w:rFonts w:ascii="Open Sans" w:hAnsi="Open Sans" w:cs="Open Sans"/>
          <w:sz w:val="20"/>
          <w:szCs w:val="20"/>
        </w:rPr>
      </w:pPr>
    </w:p>
    <w:p w14:paraId="5ECAD7F9" w14:textId="09762388" w:rsidR="00372471" w:rsidRDefault="00372471" w:rsidP="00372471">
      <w:pPr>
        <w:rPr>
          <w:rFonts w:ascii="Open Sans" w:hAnsi="Open Sans" w:cs="Open Sans"/>
          <w:sz w:val="20"/>
          <w:szCs w:val="20"/>
        </w:rPr>
      </w:pPr>
      <w:bookmarkStart w:id="0" w:name="_Hlk160033865"/>
      <w:r w:rsidRPr="00292972">
        <w:rPr>
          <w:rFonts w:ascii="Open Sans" w:hAnsi="Open Sans" w:cs="Open Sans"/>
          <w:sz w:val="20"/>
          <w:szCs w:val="20"/>
        </w:rPr>
        <w:t>Link</w:t>
      </w:r>
      <w:r w:rsidR="00472AF1">
        <w:rPr>
          <w:rFonts w:ascii="Open Sans" w:hAnsi="Open Sans" w:cs="Open Sans"/>
          <w:sz w:val="20"/>
          <w:szCs w:val="20"/>
        </w:rPr>
        <w:t>s</w:t>
      </w:r>
      <w:r w:rsidRPr="00292972">
        <w:rPr>
          <w:rFonts w:ascii="Open Sans" w:hAnsi="Open Sans" w:cs="Open Sans"/>
          <w:sz w:val="20"/>
          <w:szCs w:val="20"/>
        </w:rPr>
        <w:t xml:space="preserve"> to story:</w:t>
      </w:r>
      <w:r>
        <w:rPr>
          <w:rFonts w:ascii="Open Sans" w:hAnsi="Open Sans" w:cs="Open Sans"/>
          <w:sz w:val="20"/>
          <w:szCs w:val="20"/>
        </w:rPr>
        <w:t xml:space="preserve"> </w:t>
      </w:r>
      <w:bookmarkStart w:id="1" w:name="_Hlk138860700"/>
      <w:r w:rsidR="00AD69C5">
        <w:rPr>
          <w:rFonts w:ascii="Open Sans" w:hAnsi="Open Sans" w:cs="Open Sans"/>
          <w:sz w:val="20"/>
          <w:szCs w:val="20"/>
        </w:rPr>
        <w:fldChar w:fldCharType="begin"/>
      </w:r>
      <w:r w:rsidR="00AD69C5">
        <w:rPr>
          <w:rFonts w:ascii="Open Sans" w:hAnsi="Open Sans" w:cs="Open Sans"/>
          <w:sz w:val="20"/>
          <w:szCs w:val="20"/>
        </w:rPr>
        <w:instrText>HYPERLINK "</w:instrText>
      </w:r>
      <w:r w:rsidR="00AD69C5" w:rsidRPr="00AD69C5">
        <w:rPr>
          <w:rFonts w:ascii="Open Sans" w:hAnsi="Open Sans" w:cs="Open Sans"/>
          <w:sz w:val="20"/>
          <w:szCs w:val="20"/>
        </w:rPr>
        <w:instrText>https://news.uwgb.edu/phlash/news/02/24/striking-a-balance-how-uw-green-bays-rn-to-bsn-program-supports-nursing-students-beyond-academics/</w:instrText>
      </w:r>
      <w:r w:rsidR="00AD69C5">
        <w:rPr>
          <w:rFonts w:ascii="Open Sans" w:hAnsi="Open Sans" w:cs="Open Sans"/>
          <w:sz w:val="20"/>
          <w:szCs w:val="20"/>
        </w:rPr>
        <w:instrText>"</w:instrText>
      </w:r>
      <w:r w:rsidR="00AD69C5">
        <w:rPr>
          <w:rFonts w:ascii="Open Sans" w:hAnsi="Open Sans" w:cs="Open Sans"/>
          <w:sz w:val="20"/>
          <w:szCs w:val="20"/>
        </w:rPr>
      </w:r>
      <w:r w:rsidR="00AD69C5">
        <w:rPr>
          <w:rFonts w:ascii="Open Sans" w:hAnsi="Open Sans" w:cs="Open Sans"/>
          <w:sz w:val="20"/>
          <w:szCs w:val="20"/>
        </w:rPr>
        <w:fldChar w:fldCharType="separate"/>
      </w:r>
      <w:r w:rsidR="00AD69C5" w:rsidRPr="00482242">
        <w:rPr>
          <w:rStyle w:val="Hyperlink"/>
          <w:rFonts w:ascii="Open Sans" w:hAnsi="Open Sans" w:cs="Open Sans"/>
          <w:sz w:val="20"/>
          <w:szCs w:val="20"/>
        </w:rPr>
        <w:t>https://news.uwgb.edu/phlash/news/02/24/striking-a-balance-how-uw-green-bays-rn-to-bsn-program-supports-nursing-students-beyond-academics/</w:t>
      </w:r>
      <w:r w:rsidR="00AD69C5">
        <w:rPr>
          <w:rFonts w:ascii="Open Sans" w:hAnsi="Open Sans" w:cs="Open Sans"/>
          <w:sz w:val="20"/>
          <w:szCs w:val="20"/>
        </w:rPr>
        <w:fldChar w:fldCharType="end"/>
      </w:r>
    </w:p>
    <w:bookmarkEnd w:id="1"/>
    <w:bookmarkEnd w:id="0"/>
    <w:p w14:paraId="631B52D3" w14:textId="77777777" w:rsidR="00AD69C5" w:rsidRPr="00AD69C5" w:rsidRDefault="00AD69C5" w:rsidP="00AD69C5">
      <w:pPr>
        <w:pStyle w:val="NormalWeb"/>
        <w:rPr>
          <w:rFonts w:ascii="Lato" w:hAnsi="Lato" w:cs="Open Sans"/>
          <w:sz w:val="36"/>
          <w:szCs w:val="36"/>
        </w:rPr>
      </w:pPr>
      <w:r w:rsidRPr="00AD69C5">
        <w:rPr>
          <w:rFonts w:ascii="Lato" w:hAnsi="Lato" w:cs="Open Sans"/>
          <w:sz w:val="36"/>
          <w:szCs w:val="36"/>
        </w:rPr>
        <w:t>Striking a balance: How UW-Green Bay’s RN to BSN program supports nursing students beyond academics</w:t>
      </w:r>
    </w:p>
    <w:p w14:paraId="5700F538" w14:textId="6F2E3783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ED69CA">
        <w:rPr>
          <w:rFonts w:ascii="Open Sans" w:hAnsi="Open Sans" w:cs="Open Sans"/>
          <w:color w:val="333333"/>
          <w:sz w:val="20"/>
          <w:szCs w:val="20"/>
        </w:rPr>
        <w:t>s</w:t>
      </w:r>
    </w:p>
    <w:p w14:paraId="549C98F1" w14:textId="445C23FB" w:rsidR="00D22A3C" w:rsidRDefault="00ED69CA" w:rsidP="00472AF1">
      <w:pPr>
        <w:pStyle w:val="NormalWeb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  <w:r w:rsidRPr="00D23F45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Image </w:t>
      </w:r>
      <w:r w:rsidR="001C0300">
        <w:rPr>
          <w:rFonts w:ascii="Open Sans" w:hAnsi="Open Sans" w:cs="Open Sans"/>
          <w:i/>
          <w:iCs/>
          <w:color w:val="333333"/>
          <w:sz w:val="20"/>
          <w:szCs w:val="20"/>
        </w:rPr>
        <w:t>1</w:t>
      </w:r>
      <w:r w:rsidR="009B398E">
        <w:rPr>
          <w:rFonts w:ascii="Open Sans" w:hAnsi="Open Sans" w:cs="Open Sans"/>
          <w:i/>
          <w:iCs/>
          <w:color w:val="333333"/>
          <w:sz w:val="20"/>
          <w:szCs w:val="20"/>
        </w:rPr>
        <w:t>a or 1b</w:t>
      </w:r>
      <w:r w:rsidR="00AC4093"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AD69C5" w:rsidRPr="00AD69C5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UW-Green Bay RN to BSN student Morgan Stary balances work, school and her first love, bowling. Photos by Dan Moore, University Photographer</w:t>
      </w:r>
    </w:p>
    <w:p w14:paraId="46CFAA13" w14:textId="77777777" w:rsidR="002323C2" w:rsidRDefault="002323C2" w:rsidP="00472AF1">
      <w:pPr>
        <w:pStyle w:val="NormalWeb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47B86382" w14:textId="3BD05F57" w:rsidR="00472AF1" w:rsidRPr="00472AF1" w:rsidRDefault="00472AF1" w:rsidP="00472AF1">
      <w:pPr>
        <w:pStyle w:val="NormalWeb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518CED46" w14:textId="07CE4999" w:rsidR="00472AF1" w:rsidRPr="003C7F74" w:rsidRDefault="00472AF1" w:rsidP="003C7F74">
      <w:pPr>
        <w:pStyle w:val="NormalWeb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0DE4931D" w14:textId="662D1B8C" w:rsidR="00201D91" w:rsidRPr="00201D91" w:rsidRDefault="00201D91" w:rsidP="00201D91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33A94B13" w14:textId="5CF90CF8" w:rsidR="00F03189" w:rsidRDefault="00F03189" w:rsidP="00AC4093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66A55747" w14:textId="66E76753" w:rsidR="00ED3AAC" w:rsidRPr="00ED3AAC" w:rsidRDefault="00ED3AAC" w:rsidP="00ED3AAC">
      <w:pPr>
        <w:rPr>
          <w:rFonts w:ascii="Open Sans" w:eastAsia="Times New Roman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5BB15D9C" w14:textId="70121AA7" w:rsidR="00ED3AAC" w:rsidRPr="00ED3AAC" w:rsidRDefault="00ED3AAC" w:rsidP="00ED3AAC">
      <w:pPr>
        <w:rPr>
          <w:rFonts w:ascii="Open Sans" w:eastAsia="Times New Roman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5363C482" w14:textId="7050E2C0" w:rsidR="00ED3AAC" w:rsidRPr="00ED3AAC" w:rsidRDefault="00ED3AAC" w:rsidP="00ED3AAC">
      <w:pPr>
        <w:rPr>
          <w:rFonts w:ascii="Open Sans" w:eastAsia="Times New Roman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3ED324E1" w14:textId="29651DC8" w:rsidR="00C145EB" w:rsidRPr="003243BF" w:rsidRDefault="00C145EB" w:rsidP="00AC4093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sectPr w:rsidR="00C145EB" w:rsidRPr="003243BF" w:rsidSect="0029297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73E27"/>
    <w:rsid w:val="00076684"/>
    <w:rsid w:val="000D6E89"/>
    <w:rsid w:val="001A43C8"/>
    <w:rsid w:val="001B714A"/>
    <w:rsid w:val="001C0300"/>
    <w:rsid w:val="001D440B"/>
    <w:rsid w:val="00201D91"/>
    <w:rsid w:val="0022279F"/>
    <w:rsid w:val="002323C2"/>
    <w:rsid w:val="0024783D"/>
    <w:rsid w:val="00253290"/>
    <w:rsid w:val="00292972"/>
    <w:rsid w:val="00297D5C"/>
    <w:rsid w:val="0030405D"/>
    <w:rsid w:val="003243BF"/>
    <w:rsid w:val="00372471"/>
    <w:rsid w:val="003A03CF"/>
    <w:rsid w:val="003A67DB"/>
    <w:rsid w:val="003C7F74"/>
    <w:rsid w:val="003D66CE"/>
    <w:rsid w:val="00401BD1"/>
    <w:rsid w:val="00472AF1"/>
    <w:rsid w:val="00477995"/>
    <w:rsid w:val="00481380"/>
    <w:rsid w:val="004A487D"/>
    <w:rsid w:val="004D2CDF"/>
    <w:rsid w:val="00524796"/>
    <w:rsid w:val="005377C2"/>
    <w:rsid w:val="005729AE"/>
    <w:rsid w:val="006512E0"/>
    <w:rsid w:val="00652871"/>
    <w:rsid w:val="00685CE6"/>
    <w:rsid w:val="00753393"/>
    <w:rsid w:val="00772888"/>
    <w:rsid w:val="007D40E6"/>
    <w:rsid w:val="007E6CDD"/>
    <w:rsid w:val="00805592"/>
    <w:rsid w:val="008119C0"/>
    <w:rsid w:val="008253FE"/>
    <w:rsid w:val="00896F98"/>
    <w:rsid w:val="008A26C0"/>
    <w:rsid w:val="008C01E3"/>
    <w:rsid w:val="008D1F2C"/>
    <w:rsid w:val="00943EC1"/>
    <w:rsid w:val="009B398E"/>
    <w:rsid w:val="009B624B"/>
    <w:rsid w:val="00A34D92"/>
    <w:rsid w:val="00A8697B"/>
    <w:rsid w:val="00AC4093"/>
    <w:rsid w:val="00AC6504"/>
    <w:rsid w:val="00AD69C5"/>
    <w:rsid w:val="00AE3182"/>
    <w:rsid w:val="00B445E8"/>
    <w:rsid w:val="00B90CB3"/>
    <w:rsid w:val="00BA18B7"/>
    <w:rsid w:val="00BB262B"/>
    <w:rsid w:val="00BD354F"/>
    <w:rsid w:val="00C145EB"/>
    <w:rsid w:val="00D22A3C"/>
    <w:rsid w:val="00D23F45"/>
    <w:rsid w:val="00D27FCF"/>
    <w:rsid w:val="00D343E3"/>
    <w:rsid w:val="00E500FE"/>
    <w:rsid w:val="00ED3AAC"/>
    <w:rsid w:val="00ED69CA"/>
    <w:rsid w:val="00F03189"/>
    <w:rsid w:val="00F7524D"/>
    <w:rsid w:val="00FA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1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91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3594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7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03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245693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6830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2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13736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4230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90670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0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668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7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457910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6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20638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6</cp:revision>
  <dcterms:created xsi:type="dcterms:W3CDTF">2024-10-23T23:09:00Z</dcterms:created>
  <dcterms:modified xsi:type="dcterms:W3CDTF">2025-03-19T16:36:00Z</dcterms:modified>
</cp:coreProperties>
</file>