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7F86F" w14:textId="77777777" w:rsidR="00195302" w:rsidRDefault="00195302" w:rsidP="00195302">
      <w:pPr>
        <w:pStyle w:val="Footer"/>
      </w:pPr>
      <w:bookmarkStart w:id="0" w:name="_Hlk181193908"/>
      <w:bookmarkStart w:id="1" w:name="_Hlk180078697"/>
      <w:r>
        <w:t>Distributed by UW News Service, March 10, 2025</w:t>
      </w:r>
    </w:p>
    <w:p w14:paraId="25E26EA0" w14:textId="77777777" w:rsidR="00195302" w:rsidRDefault="00195302" w:rsidP="00195302">
      <w:pPr>
        <w:rPr>
          <w:rFonts w:ascii="Open Sans" w:hAnsi="Open Sans" w:cs="Open Sans"/>
          <w:sz w:val="20"/>
          <w:szCs w:val="20"/>
        </w:rPr>
      </w:pPr>
    </w:p>
    <w:p w14:paraId="7ABAC1B8" w14:textId="77777777" w:rsidR="00195302" w:rsidRDefault="00195302" w:rsidP="00195302">
      <w:r w:rsidRPr="00292972">
        <w:rPr>
          <w:rFonts w:ascii="Open Sans" w:hAnsi="Open Sans" w:cs="Open Sans"/>
          <w:sz w:val="20"/>
          <w:szCs w:val="20"/>
        </w:rPr>
        <w:t>Link to original story:</w:t>
      </w:r>
      <w:r>
        <w:t xml:space="preserve"> </w:t>
      </w:r>
      <w:hyperlink r:id="rId6" w:history="1">
        <w:r w:rsidRPr="0018610C">
          <w:rPr>
            <w:rStyle w:val="Hyperlink"/>
          </w:rPr>
          <w:t>https://www.uwsuper.edu/about/news/uw-superiors-museum-studies-certificate-prepares-student-for-career/</w:t>
        </w:r>
      </w:hyperlink>
    </w:p>
    <w:bookmarkEnd w:id="0"/>
    <w:p w14:paraId="69A6A8A0" w14:textId="77777777" w:rsidR="00195302" w:rsidRDefault="00195302" w:rsidP="00195302">
      <w:pPr>
        <w:rPr>
          <w:rFonts w:ascii="Open Sans" w:hAnsi="Open Sans" w:cs="Open Sans"/>
          <w:sz w:val="20"/>
          <w:szCs w:val="20"/>
        </w:rPr>
      </w:pPr>
    </w:p>
    <w:bookmarkEnd w:id="1"/>
    <w:p w14:paraId="399FFAD6" w14:textId="77777777" w:rsidR="00195302" w:rsidRPr="009F6754" w:rsidRDefault="00195302" w:rsidP="00195302">
      <w:pPr>
        <w:pStyle w:val="NormalWeb"/>
        <w:spacing w:after="150"/>
        <w:rPr>
          <w:rFonts w:ascii="Montserrat" w:hAnsi="Montserrat"/>
          <w:b/>
          <w:bCs/>
          <w:color w:val="000000"/>
          <w:kern w:val="36"/>
          <w:sz w:val="40"/>
          <w:szCs w:val="40"/>
        </w:rPr>
      </w:pPr>
      <w:r w:rsidRPr="009F6754">
        <w:rPr>
          <w:rFonts w:ascii="Montserrat" w:hAnsi="Montserrat"/>
          <w:b/>
          <w:bCs/>
          <w:color w:val="000000"/>
          <w:kern w:val="36"/>
          <w:sz w:val="40"/>
          <w:szCs w:val="40"/>
        </w:rPr>
        <w:t xml:space="preserve">UW-Superior’s Museum Studies Certificate prepares </w:t>
      </w:r>
      <w:proofErr w:type="gramStart"/>
      <w:r w:rsidRPr="009F6754">
        <w:rPr>
          <w:rFonts w:ascii="Montserrat" w:hAnsi="Montserrat"/>
          <w:b/>
          <w:bCs/>
          <w:color w:val="000000"/>
          <w:kern w:val="36"/>
          <w:sz w:val="40"/>
          <w:szCs w:val="40"/>
        </w:rPr>
        <w:t>student</w:t>
      </w:r>
      <w:proofErr w:type="gramEnd"/>
      <w:r w:rsidRPr="009F6754">
        <w:rPr>
          <w:rFonts w:ascii="Montserrat" w:hAnsi="Montserrat"/>
          <w:b/>
          <w:bCs/>
          <w:color w:val="000000"/>
          <w:kern w:val="36"/>
          <w:sz w:val="40"/>
          <w:szCs w:val="40"/>
        </w:rPr>
        <w:t xml:space="preserve"> for career</w:t>
      </w:r>
    </w:p>
    <w:p w14:paraId="5DE66C5B" w14:textId="09E61EB9" w:rsidR="00EC708C" w:rsidRDefault="00E7408C" w:rsidP="008022CF">
      <w:r>
        <w:t>Story by</w:t>
      </w:r>
      <w:r w:rsidR="00C369A9">
        <w:t xml:space="preserve"> </w:t>
      </w:r>
      <w:r w:rsidR="00842CEF">
        <w:t>UW-Superior</w:t>
      </w:r>
    </w:p>
    <w:p w14:paraId="447B60BA" w14:textId="77777777" w:rsidR="00C035BA" w:rsidRDefault="00C035BA" w:rsidP="00C035BA">
      <w:pPr>
        <w:pStyle w:val="NormalWeb"/>
        <w:rPr>
          <w:rFonts w:ascii="Calibri" w:hAnsi="Calibri" w:cs="Calibri"/>
          <w:color w:val="000000"/>
          <w:sz w:val="22"/>
          <w:szCs w:val="22"/>
        </w:rPr>
      </w:pPr>
    </w:p>
    <w:p w14:paraId="3C90E0C8" w14:textId="77777777" w:rsidR="00195302" w:rsidRPr="00195302" w:rsidRDefault="00195302" w:rsidP="00195302">
      <w:pPr>
        <w:pStyle w:val="NormalWeb"/>
        <w:rPr>
          <w:rFonts w:ascii="Calibri" w:hAnsi="Calibri" w:cs="Calibri"/>
          <w:color w:val="000000"/>
        </w:rPr>
      </w:pPr>
      <w:r w:rsidRPr="00195302">
        <w:rPr>
          <w:rFonts w:ascii="Calibri" w:hAnsi="Calibri" w:cs="Calibri"/>
          <w:color w:val="000000"/>
        </w:rPr>
        <w:t>For Catherine Taylor, pursuing a major in </w:t>
      </w:r>
      <w:hyperlink r:id="rId7" w:history="1">
        <w:r w:rsidRPr="00195302">
          <w:rPr>
            <w:rStyle w:val="Hyperlink"/>
            <w:rFonts w:ascii="Calibri" w:hAnsi="Calibri" w:cs="Calibri"/>
          </w:rPr>
          <w:t>history</w:t>
        </w:r>
      </w:hyperlink>
      <w:r w:rsidRPr="00195302">
        <w:rPr>
          <w:rFonts w:ascii="Calibri" w:hAnsi="Calibri" w:cs="Calibri"/>
          <w:color w:val="000000"/>
        </w:rPr>
        <w:t> with a minor in </w:t>
      </w:r>
      <w:hyperlink r:id="rId8" w:history="1">
        <w:r w:rsidRPr="00195302">
          <w:rPr>
            <w:rStyle w:val="Hyperlink"/>
            <w:rFonts w:ascii="Calibri" w:hAnsi="Calibri" w:cs="Calibri"/>
          </w:rPr>
          <w:t>anthropology</w:t>
        </w:r>
      </w:hyperlink>
      <w:r w:rsidRPr="00195302">
        <w:rPr>
          <w:rFonts w:ascii="Calibri" w:hAnsi="Calibri" w:cs="Calibri"/>
          <w:color w:val="000000"/>
        </w:rPr>
        <w:t> at the University of Wisconsin-Superior, the new Museum Studies Certificate has provided both academic growth and career opportunities in the museum field.</w:t>
      </w:r>
    </w:p>
    <w:p w14:paraId="1D0C1CB2" w14:textId="77777777" w:rsidR="00195302" w:rsidRPr="00195302" w:rsidRDefault="00195302" w:rsidP="00195302">
      <w:pPr>
        <w:pStyle w:val="NormalWeb"/>
        <w:rPr>
          <w:rFonts w:ascii="Calibri" w:hAnsi="Calibri" w:cs="Calibri"/>
          <w:color w:val="000000"/>
        </w:rPr>
      </w:pPr>
      <w:r w:rsidRPr="00195302">
        <w:rPr>
          <w:rFonts w:ascii="Calibri" w:hAnsi="Calibri" w:cs="Calibri"/>
          <w:color w:val="000000"/>
        </w:rPr>
        <w:t>“I needed an ART 101 class in the fall of 2023 to fulfill requirements and jumped on the Museum Studies Certificate when I saw it,” said Taylor, who is set to graduate this spring. “I have a career goal of working in the museum field, so it fit perfectly.</w:t>
      </w:r>
    </w:p>
    <w:p w14:paraId="74B58971" w14:textId="77777777" w:rsidR="00195302" w:rsidRPr="00195302" w:rsidRDefault="00195302" w:rsidP="00195302">
      <w:pPr>
        <w:pStyle w:val="NormalWeb"/>
        <w:rPr>
          <w:rFonts w:ascii="Calibri" w:hAnsi="Calibri" w:cs="Calibri"/>
          <w:color w:val="000000"/>
        </w:rPr>
      </w:pPr>
      <w:r w:rsidRPr="00195302">
        <w:rPr>
          <w:rFonts w:ascii="Calibri" w:hAnsi="Calibri" w:cs="Calibri"/>
          <w:color w:val="000000"/>
        </w:rPr>
        <w:t>The </w:t>
      </w:r>
      <w:hyperlink r:id="rId9" w:history="1">
        <w:r w:rsidRPr="00195302">
          <w:rPr>
            <w:rStyle w:val="Hyperlink"/>
            <w:rFonts w:ascii="Calibri" w:hAnsi="Calibri" w:cs="Calibri"/>
          </w:rPr>
          <w:t>Museum Studies Certificate</w:t>
        </w:r>
      </w:hyperlink>
      <w:r w:rsidRPr="00195302">
        <w:rPr>
          <w:rFonts w:ascii="Calibri" w:hAnsi="Calibri" w:cs="Calibri"/>
          <w:color w:val="000000"/>
        </w:rPr>
        <w:t>, offered since Spring 2024, consists of two courses: Introduction to Art: Museum Studies I ART 101 (3 credits) and Gallery Practices | ART 302 (3 credits). It prepares students for the evolving field of museum management, administration, conservation and curatorial studies.</w:t>
      </w:r>
    </w:p>
    <w:p w14:paraId="73669767" w14:textId="77777777" w:rsidR="00195302" w:rsidRPr="00195302" w:rsidRDefault="00195302" w:rsidP="00195302">
      <w:pPr>
        <w:pStyle w:val="NormalWeb"/>
        <w:rPr>
          <w:rFonts w:ascii="Calibri" w:hAnsi="Calibri" w:cs="Calibri"/>
          <w:color w:val="000000"/>
        </w:rPr>
      </w:pPr>
      <w:hyperlink r:id="rId10" w:history="1">
        <w:r w:rsidRPr="00195302">
          <w:rPr>
            <w:rStyle w:val="Hyperlink"/>
            <w:rFonts w:ascii="Calibri" w:hAnsi="Calibri" w:cs="Calibri"/>
          </w:rPr>
          <w:t>Anne Dugan</w:t>
        </w:r>
      </w:hyperlink>
      <w:r w:rsidRPr="00195302">
        <w:rPr>
          <w:rFonts w:ascii="Calibri" w:hAnsi="Calibri" w:cs="Calibri"/>
          <w:color w:val="000000"/>
        </w:rPr>
        <w:t>, Curator II in the </w:t>
      </w:r>
      <w:hyperlink r:id="rId11" w:history="1">
        <w:r w:rsidRPr="00195302">
          <w:rPr>
            <w:rStyle w:val="Hyperlink"/>
            <w:rFonts w:ascii="Calibri" w:hAnsi="Calibri" w:cs="Calibri"/>
          </w:rPr>
          <w:t>Visual Arts Department</w:t>
        </w:r>
      </w:hyperlink>
      <w:r w:rsidRPr="00195302">
        <w:rPr>
          <w:rFonts w:ascii="Calibri" w:hAnsi="Calibri" w:cs="Calibri"/>
          <w:color w:val="000000"/>
        </w:rPr>
        <w:t> at UW-Superior, emphasized the value of the program.</w:t>
      </w:r>
    </w:p>
    <w:p w14:paraId="41CB453A" w14:textId="77777777" w:rsidR="00195302" w:rsidRPr="00195302" w:rsidRDefault="00195302" w:rsidP="00195302">
      <w:pPr>
        <w:pStyle w:val="NormalWeb"/>
        <w:rPr>
          <w:rFonts w:ascii="Calibri" w:hAnsi="Calibri" w:cs="Calibri"/>
          <w:color w:val="000000"/>
        </w:rPr>
      </w:pPr>
      <w:r w:rsidRPr="00195302">
        <w:rPr>
          <w:rFonts w:ascii="Calibri" w:hAnsi="Calibri" w:cs="Calibri"/>
          <w:color w:val="000000"/>
        </w:rPr>
        <w:t>“Catherine is a perfect example of the curiosity, passion and practical skills this program fosters. She brought fresh perspectives to our readings and demonstrated a unique ability to tell stories in a way that resonates with others.”</w:t>
      </w:r>
    </w:p>
    <w:p w14:paraId="2E2B90D2" w14:textId="77777777" w:rsidR="00195302" w:rsidRPr="00195302" w:rsidRDefault="00195302" w:rsidP="00195302">
      <w:pPr>
        <w:pStyle w:val="NormalWeb"/>
        <w:rPr>
          <w:rFonts w:ascii="Calibri" w:hAnsi="Calibri" w:cs="Calibri"/>
          <w:color w:val="000000"/>
        </w:rPr>
      </w:pPr>
      <w:r w:rsidRPr="00195302">
        <w:rPr>
          <w:rFonts w:ascii="Calibri" w:hAnsi="Calibri" w:cs="Calibri"/>
          <w:color w:val="000000"/>
        </w:rPr>
        <w:t>The Museum Studies Certificate, through UW-Superior’s </w:t>
      </w:r>
      <w:hyperlink r:id="rId12" w:history="1">
        <w:r w:rsidRPr="00195302">
          <w:rPr>
            <w:rStyle w:val="Hyperlink"/>
            <w:rFonts w:ascii="Calibri" w:hAnsi="Calibri" w:cs="Calibri"/>
          </w:rPr>
          <w:t>Center for Continuing Education</w:t>
        </w:r>
      </w:hyperlink>
      <w:r w:rsidRPr="00195302">
        <w:rPr>
          <w:rFonts w:ascii="Calibri" w:hAnsi="Calibri" w:cs="Calibri"/>
          <w:color w:val="000000"/>
        </w:rPr>
        <w:t>, covers global and contemporary art history as well as the design, organization and management of museums. Students learn to think critically about culture and history and present these ideas effectively.</w:t>
      </w:r>
    </w:p>
    <w:p w14:paraId="585F9E75" w14:textId="77777777" w:rsidR="00195302" w:rsidRPr="00195302" w:rsidRDefault="00195302" w:rsidP="00195302">
      <w:pPr>
        <w:pStyle w:val="NormalWeb"/>
        <w:rPr>
          <w:rFonts w:ascii="Calibri" w:hAnsi="Calibri" w:cs="Calibri"/>
          <w:color w:val="000000"/>
        </w:rPr>
      </w:pPr>
      <w:r w:rsidRPr="00195302">
        <w:rPr>
          <w:rFonts w:ascii="Calibri" w:hAnsi="Calibri" w:cs="Calibri"/>
          <w:color w:val="000000"/>
        </w:rPr>
        <w:t>Taylor particularly valued her time working with Dugan.</w:t>
      </w:r>
    </w:p>
    <w:p w14:paraId="674EC3FF" w14:textId="77777777" w:rsidR="00195302" w:rsidRPr="00195302" w:rsidRDefault="00195302" w:rsidP="00195302">
      <w:pPr>
        <w:pStyle w:val="NormalWeb"/>
        <w:rPr>
          <w:rFonts w:ascii="Calibri" w:hAnsi="Calibri" w:cs="Calibri"/>
          <w:color w:val="000000"/>
        </w:rPr>
      </w:pPr>
      <w:r w:rsidRPr="00195302">
        <w:rPr>
          <w:rFonts w:ascii="Calibri" w:hAnsi="Calibri" w:cs="Calibri"/>
          <w:color w:val="000000"/>
        </w:rPr>
        <w:t>“She gave me a strong grounding in the history of the field as well as the day-to-day of a major museum like the Museum of Modern Art,” said Taylor</w:t>
      </w:r>
    </w:p>
    <w:p w14:paraId="53C1F124" w14:textId="77777777" w:rsidR="00195302" w:rsidRPr="00195302" w:rsidRDefault="00195302" w:rsidP="00195302">
      <w:pPr>
        <w:pStyle w:val="NormalWeb"/>
        <w:rPr>
          <w:rFonts w:ascii="Calibri" w:hAnsi="Calibri" w:cs="Calibri"/>
          <w:color w:val="000000"/>
        </w:rPr>
      </w:pPr>
      <w:r w:rsidRPr="00195302">
        <w:rPr>
          <w:rFonts w:ascii="Calibri" w:hAnsi="Calibri" w:cs="Calibri"/>
          <w:color w:val="000000"/>
        </w:rPr>
        <w:lastRenderedPageBreak/>
        <w:t>In Fall 2023, Dugan arranged a tour of the </w:t>
      </w:r>
      <w:hyperlink r:id="rId13" w:history="1">
        <w:r w:rsidRPr="00195302">
          <w:rPr>
            <w:rStyle w:val="Hyperlink"/>
            <w:rFonts w:ascii="Calibri" w:hAnsi="Calibri" w:cs="Calibri"/>
          </w:rPr>
          <w:t>Richard I. Bong Veterans Historical Center</w:t>
        </w:r>
      </w:hyperlink>
      <w:r w:rsidRPr="00195302">
        <w:rPr>
          <w:rFonts w:ascii="Calibri" w:hAnsi="Calibri" w:cs="Calibri"/>
          <w:color w:val="000000"/>
        </w:rPr>
        <w:t> in Superior, offering students a real-world perspective.</w:t>
      </w:r>
    </w:p>
    <w:p w14:paraId="524CD44F" w14:textId="77777777" w:rsidR="00195302" w:rsidRPr="00195302" w:rsidRDefault="00195302" w:rsidP="00195302">
      <w:pPr>
        <w:pStyle w:val="NormalWeb"/>
        <w:rPr>
          <w:rFonts w:ascii="Calibri" w:hAnsi="Calibri" w:cs="Calibri"/>
          <w:color w:val="000000"/>
        </w:rPr>
      </w:pPr>
      <w:r w:rsidRPr="00195302">
        <w:rPr>
          <w:rFonts w:ascii="Calibri" w:hAnsi="Calibri" w:cs="Calibri"/>
          <w:color w:val="000000"/>
        </w:rPr>
        <w:t>The program also prepares students for roles in emerging technologies and museum communication. Taylor leveraged these newly acquired skills and the tour experience to secure an internship at the Richard I. Bong Veterans Historical Center, where she began with a data entry job before transitioning to curating an exhibit.</w:t>
      </w:r>
    </w:p>
    <w:p w14:paraId="6879B98E" w14:textId="77777777" w:rsidR="00195302" w:rsidRPr="00195302" w:rsidRDefault="00195302" w:rsidP="00195302">
      <w:pPr>
        <w:pStyle w:val="NormalWeb"/>
        <w:rPr>
          <w:rFonts w:ascii="Calibri" w:hAnsi="Calibri" w:cs="Calibri"/>
          <w:color w:val="000000"/>
        </w:rPr>
      </w:pPr>
      <w:r w:rsidRPr="00195302">
        <w:rPr>
          <w:rFonts w:ascii="Calibri" w:hAnsi="Calibri" w:cs="Calibri"/>
          <w:color w:val="000000"/>
        </w:rPr>
        <w:t>The </w:t>
      </w:r>
      <w:hyperlink r:id="rId14" w:history="1">
        <w:r w:rsidRPr="00195302">
          <w:rPr>
            <w:rStyle w:val="Hyperlink"/>
            <w:rFonts w:ascii="Calibri" w:hAnsi="Calibri" w:cs="Calibri"/>
          </w:rPr>
          <w:t>WWII Postal Service Exhibit</w:t>
        </w:r>
      </w:hyperlink>
      <w:r w:rsidRPr="00195302">
        <w:rPr>
          <w:rFonts w:ascii="Calibri" w:hAnsi="Calibri" w:cs="Calibri"/>
          <w:color w:val="000000"/>
        </w:rPr>
        <w:t> at the Richard I. Bong Veterans Historical Center showcases the difficult and often dangerous job of being an Army Postal Courier with a focus on Army Captain Clarence Scheibe. Creating the exhibit allowed Taylor the opportunity to put her classroom learning to the test.</w:t>
      </w:r>
    </w:p>
    <w:p w14:paraId="20D07B24" w14:textId="77777777" w:rsidR="00195302" w:rsidRPr="00195302" w:rsidRDefault="00195302" w:rsidP="00195302">
      <w:pPr>
        <w:pStyle w:val="NormalWeb"/>
        <w:rPr>
          <w:rFonts w:ascii="Calibri" w:hAnsi="Calibri" w:cs="Calibri"/>
          <w:color w:val="000000"/>
        </w:rPr>
      </w:pPr>
      <w:r w:rsidRPr="00195302">
        <w:rPr>
          <w:rFonts w:ascii="Calibri" w:hAnsi="Calibri" w:cs="Calibri"/>
          <w:color w:val="000000"/>
        </w:rPr>
        <w:t>“I was constantly having little things that I’d learned in the Museum Studies Certificate classes pop into my head as I worked on a WWII Postal Services Exhibit,” said Taylor. “It helped me feel confident with what I was doing.”</w:t>
      </w:r>
    </w:p>
    <w:p w14:paraId="7910E5E6" w14:textId="77777777" w:rsidR="00195302" w:rsidRPr="00195302" w:rsidRDefault="00195302" w:rsidP="00195302">
      <w:pPr>
        <w:pStyle w:val="NormalWeb"/>
        <w:rPr>
          <w:rFonts w:ascii="Calibri" w:hAnsi="Calibri" w:cs="Calibri"/>
          <w:color w:val="000000"/>
        </w:rPr>
      </w:pPr>
      <w:r w:rsidRPr="00195302">
        <w:rPr>
          <w:rFonts w:ascii="Calibri" w:hAnsi="Calibri" w:cs="Calibri"/>
          <w:color w:val="000000"/>
        </w:rPr>
        <w:t>Dugan noted, “Catherine’s enthusiasm and the exhibition she curated inspired her peers. She will undoubtedly make valuable contributions to the museum world.”</w:t>
      </w:r>
    </w:p>
    <w:p w14:paraId="18508FE2" w14:textId="77777777" w:rsidR="00195302" w:rsidRPr="00195302" w:rsidRDefault="00195302" w:rsidP="00195302">
      <w:pPr>
        <w:pStyle w:val="NormalWeb"/>
        <w:rPr>
          <w:rFonts w:ascii="Calibri" w:hAnsi="Calibri" w:cs="Calibri"/>
          <w:color w:val="000000"/>
        </w:rPr>
      </w:pPr>
      <w:r w:rsidRPr="00195302">
        <w:rPr>
          <w:rFonts w:ascii="Calibri" w:hAnsi="Calibri" w:cs="Calibri"/>
          <w:color w:val="000000"/>
        </w:rPr>
        <w:t>Taylor’s story is a perfect example of how the Museum Studies Certificate at UW-Superior is helping students turn classroom learning into real-world impact.</w:t>
      </w:r>
    </w:p>
    <w:p w14:paraId="5514677B" w14:textId="57E34E16" w:rsidR="00F22C1E" w:rsidRPr="004A0B8D" w:rsidRDefault="00195302" w:rsidP="00E14090">
      <w:pPr>
        <w:pStyle w:val="NormalWeb"/>
        <w:rPr>
          <w:rFonts w:ascii="Calibri" w:hAnsi="Calibri" w:cs="Calibri"/>
          <w:color w:val="000000"/>
        </w:rPr>
      </w:pPr>
      <w:r w:rsidRPr="00195302">
        <w:rPr>
          <w:rFonts w:ascii="Calibri" w:hAnsi="Calibri" w:cs="Calibri"/>
          <w:color w:val="000000"/>
        </w:rPr>
        <w:t>The Museum Studies Certificate will be offered again for the Fall 2025 Semester with Professional Practices | Art 202, to be followed by Gallery Practices | Art 302 offered Spring 2026.</w:t>
      </w:r>
    </w:p>
    <w:sectPr w:rsidR="00F22C1E" w:rsidRPr="004A0B8D">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35B0D" w14:textId="77777777" w:rsidR="00A066B0" w:rsidRDefault="00A066B0" w:rsidP="00A066B0">
      <w:pPr>
        <w:spacing w:after="0" w:line="240" w:lineRule="auto"/>
      </w:pPr>
      <w:r>
        <w:separator/>
      </w:r>
    </w:p>
  </w:endnote>
  <w:endnote w:type="continuationSeparator" w:id="0">
    <w:p w14:paraId="78FE2D69" w14:textId="77777777" w:rsidR="00A066B0" w:rsidRDefault="00A066B0" w:rsidP="00A06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86EA3" w14:textId="77777777" w:rsidR="00A066B0" w:rsidRDefault="00A066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60749" w14:textId="77777777" w:rsidR="00A066B0" w:rsidRDefault="00A066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4C18" w14:textId="77777777" w:rsidR="00A066B0" w:rsidRDefault="00A06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3095E" w14:textId="77777777" w:rsidR="00A066B0" w:rsidRDefault="00A066B0" w:rsidP="00A066B0">
      <w:pPr>
        <w:spacing w:after="0" w:line="240" w:lineRule="auto"/>
      </w:pPr>
      <w:r>
        <w:separator/>
      </w:r>
    </w:p>
  </w:footnote>
  <w:footnote w:type="continuationSeparator" w:id="0">
    <w:p w14:paraId="7617DE7F" w14:textId="77777777" w:rsidR="00A066B0" w:rsidRDefault="00A066B0" w:rsidP="00A066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26375" w14:textId="77777777" w:rsidR="00A066B0" w:rsidRDefault="00A06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5C08FB1C" w14:textId="77777777" w:rsidR="00A066B0" w:rsidRDefault="00A066B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351AF04" w14:textId="77777777" w:rsidR="00A066B0" w:rsidRDefault="00A066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50E42" w14:textId="77777777" w:rsidR="00A066B0" w:rsidRDefault="00A066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6"/>
    <w:rsid w:val="00130F94"/>
    <w:rsid w:val="00173DC4"/>
    <w:rsid w:val="00182D33"/>
    <w:rsid w:val="00187847"/>
    <w:rsid w:val="00195302"/>
    <w:rsid w:val="00227080"/>
    <w:rsid w:val="003300D2"/>
    <w:rsid w:val="003650BB"/>
    <w:rsid w:val="00405F5D"/>
    <w:rsid w:val="004A0B8D"/>
    <w:rsid w:val="004D00D9"/>
    <w:rsid w:val="0050472E"/>
    <w:rsid w:val="00574A87"/>
    <w:rsid w:val="00700C11"/>
    <w:rsid w:val="007531A9"/>
    <w:rsid w:val="00763898"/>
    <w:rsid w:val="00782232"/>
    <w:rsid w:val="007B7AB0"/>
    <w:rsid w:val="007E48D3"/>
    <w:rsid w:val="00802180"/>
    <w:rsid w:val="008022CF"/>
    <w:rsid w:val="00842CEF"/>
    <w:rsid w:val="008E41C1"/>
    <w:rsid w:val="0092349D"/>
    <w:rsid w:val="00945E8C"/>
    <w:rsid w:val="00A066B0"/>
    <w:rsid w:val="00A334AC"/>
    <w:rsid w:val="00A60AFC"/>
    <w:rsid w:val="00A6535F"/>
    <w:rsid w:val="00A94CC0"/>
    <w:rsid w:val="00AD57D3"/>
    <w:rsid w:val="00BD3A3D"/>
    <w:rsid w:val="00BD6E90"/>
    <w:rsid w:val="00C035BA"/>
    <w:rsid w:val="00C369A9"/>
    <w:rsid w:val="00C81239"/>
    <w:rsid w:val="00C81E86"/>
    <w:rsid w:val="00CB6FDD"/>
    <w:rsid w:val="00D02622"/>
    <w:rsid w:val="00D25256"/>
    <w:rsid w:val="00D76A60"/>
    <w:rsid w:val="00DA3F03"/>
    <w:rsid w:val="00E14090"/>
    <w:rsid w:val="00E335F7"/>
    <w:rsid w:val="00E41513"/>
    <w:rsid w:val="00E62EF5"/>
    <w:rsid w:val="00E7408C"/>
    <w:rsid w:val="00EB5886"/>
    <w:rsid w:val="00EC708C"/>
    <w:rsid w:val="00F22C1E"/>
    <w:rsid w:val="00F73113"/>
    <w:rsid w:val="00FA0F18"/>
    <w:rsid w:val="00FB0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DB7F"/>
  <w15:chartTrackingRefBased/>
  <w15:docId w15:val="{A9566D5F-B07D-457A-950D-4C803D30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B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0BB"/>
    <w:rPr>
      <w:color w:val="0563C1" w:themeColor="hyperlink"/>
      <w:u w:val="single"/>
    </w:rPr>
  </w:style>
  <w:style w:type="paragraph" w:styleId="Footer">
    <w:name w:val="footer"/>
    <w:basedOn w:val="Normal"/>
    <w:link w:val="FooterChar"/>
    <w:uiPriority w:val="99"/>
    <w:unhideWhenUsed/>
    <w:rsid w:val="0036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0BB"/>
  </w:style>
  <w:style w:type="paragraph" w:styleId="NormalWeb">
    <w:name w:val="Normal (Web)"/>
    <w:basedOn w:val="Normal"/>
    <w:uiPriority w:val="99"/>
    <w:unhideWhenUsed/>
    <w:rsid w:val="003650B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50BB"/>
    <w:rPr>
      <w:color w:val="605E5C"/>
      <w:shd w:val="clear" w:color="auto" w:fill="E1DFDD"/>
    </w:rPr>
  </w:style>
  <w:style w:type="character" w:styleId="FollowedHyperlink">
    <w:name w:val="FollowedHyperlink"/>
    <w:basedOn w:val="DefaultParagraphFont"/>
    <w:uiPriority w:val="99"/>
    <w:semiHidden/>
    <w:unhideWhenUsed/>
    <w:rsid w:val="00D76A60"/>
    <w:rPr>
      <w:color w:val="954F72" w:themeColor="followedHyperlink"/>
      <w:u w:val="single"/>
    </w:rPr>
  </w:style>
  <w:style w:type="paragraph" w:styleId="Header">
    <w:name w:val="header"/>
    <w:basedOn w:val="Normal"/>
    <w:link w:val="HeaderChar"/>
    <w:uiPriority w:val="99"/>
    <w:unhideWhenUsed/>
    <w:rsid w:val="00A0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29763">
      <w:bodyDiv w:val="1"/>
      <w:marLeft w:val="0"/>
      <w:marRight w:val="0"/>
      <w:marTop w:val="0"/>
      <w:marBottom w:val="0"/>
      <w:divBdr>
        <w:top w:val="none" w:sz="0" w:space="0" w:color="auto"/>
        <w:left w:val="none" w:sz="0" w:space="0" w:color="auto"/>
        <w:bottom w:val="none" w:sz="0" w:space="0" w:color="auto"/>
        <w:right w:val="none" w:sz="0" w:space="0" w:color="auto"/>
      </w:divBdr>
    </w:div>
    <w:div w:id="98378637">
      <w:bodyDiv w:val="1"/>
      <w:marLeft w:val="0"/>
      <w:marRight w:val="0"/>
      <w:marTop w:val="0"/>
      <w:marBottom w:val="0"/>
      <w:divBdr>
        <w:top w:val="none" w:sz="0" w:space="0" w:color="auto"/>
        <w:left w:val="none" w:sz="0" w:space="0" w:color="auto"/>
        <w:bottom w:val="none" w:sz="0" w:space="0" w:color="auto"/>
        <w:right w:val="none" w:sz="0" w:space="0" w:color="auto"/>
      </w:divBdr>
    </w:div>
    <w:div w:id="130832121">
      <w:bodyDiv w:val="1"/>
      <w:marLeft w:val="0"/>
      <w:marRight w:val="0"/>
      <w:marTop w:val="0"/>
      <w:marBottom w:val="0"/>
      <w:divBdr>
        <w:top w:val="none" w:sz="0" w:space="0" w:color="auto"/>
        <w:left w:val="none" w:sz="0" w:space="0" w:color="auto"/>
        <w:bottom w:val="none" w:sz="0" w:space="0" w:color="auto"/>
        <w:right w:val="none" w:sz="0" w:space="0" w:color="auto"/>
      </w:divBdr>
    </w:div>
    <w:div w:id="292255153">
      <w:bodyDiv w:val="1"/>
      <w:marLeft w:val="0"/>
      <w:marRight w:val="0"/>
      <w:marTop w:val="0"/>
      <w:marBottom w:val="0"/>
      <w:divBdr>
        <w:top w:val="none" w:sz="0" w:space="0" w:color="auto"/>
        <w:left w:val="none" w:sz="0" w:space="0" w:color="auto"/>
        <w:bottom w:val="none" w:sz="0" w:space="0" w:color="auto"/>
        <w:right w:val="none" w:sz="0" w:space="0" w:color="auto"/>
      </w:divBdr>
    </w:div>
    <w:div w:id="310526197">
      <w:bodyDiv w:val="1"/>
      <w:marLeft w:val="0"/>
      <w:marRight w:val="0"/>
      <w:marTop w:val="0"/>
      <w:marBottom w:val="0"/>
      <w:divBdr>
        <w:top w:val="none" w:sz="0" w:space="0" w:color="auto"/>
        <w:left w:val="none" w:sz="0" w:space="0" w:color="auto"/>
        <w:bottom w:val="none" w:sz="0" w:space="0" w:color="auto"/>
        <w:right w:val="none" w:sz="0" w:space="0" w:color="auto"/>
      </w:divBdr>
    </w:div>
    <w:div w:id="393889852">
      <w:bodyDiv w:val="1"/>
      <w:marLeft w:val="0"/>
      <w:marRight w:val="0"/>
      <w:marTop w:val="0"/>
      <w:marBottom w:val="0"/>
      <w:divBdr>
        <w:top w:val="none" w:sz="0" w:space="0" w:color="auto"/>
        <w:left w:val="none" w:sz="0" w:space="0" w:color="auto"/>
        <w:bottom w:val="none" w:sz="0" w:space="0" w:color="auto"/>
        <w:right w:val="none" w:sz="0" w:space="0" w:color="auto"/>
      </w:divBdr>
    </w:div>
    <w:div w:id="451753115">
      <w:bodyDiv w:val="1"/>
      <w:marLeft w:val="0"/>
      <w:marRight w:val="0"/>
      <w:marTop w:val="0"/>
      <w:marBottom w:val="0"/>
      <w:divBdr>
        <w:top w:val="none" w:sz="0" w:space="0" w:color="auto"/>
        <w:left w:val="none" w:sz="0" w:space="0" w:color="auto"/>
        <w:bottom w:val="none" w:sz="0" w:space="0" w:color="auto"/>
        <w:right w:val="none" w:sz="0" w:space="0" w:color="auto"/>
      </w:divBdr>
    </w:div>
    <w:div w:id="538470023">
      <w:bodyDiv w:val="1"/>
      <w:marLeft w:val="0"/>
      <w:marRight w:val="0"/>
      <w:marTop w:val="0"/>
      <w:marBottom w:val="0"/>
      <w:divBdr>
        <w:top w:val="none" w:sz="0" w:space="0" w:color="auto"/>
        <w:left w:val="none" w:sz="0" w:space="0" w:color="auto"/>
        <w:bottom w:val="none" w:sz="0" w:space="0" w:color="auto"/>
        <w:right w:val="none" w:sz="0" w:space="0" w:color="auto"/>
      </w:divBdr>
    </w:div>
    <w:div w:id="571543795">
      <w:bodyDiv w:val="1"/>
      <w:marLeft w:val="0"/>
      <w:marRight w:val="0"/>
      <w:marTop w:val="0"/>
      <w:marBottom w:val="0"/>
      <w:divBdr>
        <w:top w:val="none" w:sz="0" w:space="0" w:color="auto"/>
        <w:left w:val="none" w:sz="0" w:space="0" w:color="auto"/>
        <w:bottom w:val="none" w:sz="0" w:space="0" w:color="auto"/>
        <w:right w:val="none" w:sz="0" w:space="0" w:color="auto"/>
      </w:divBdr>
    </w:div>
    <w:div w:id="588272963">
      <w:bodyDiv w:val="1"/>
      <w:marLeft w:val="0"/>
      <w:marRight w:val="0"/>
      <w:marTop w:val="0"/>
      <w:marBottom w:val="0"/>
      <w:divBdr>
        <w:top w:val="none" w:sz="0" w:space="0" w:color="auto"/>
        <w:left w:val="none" w:sz="0" w:space="0" w:color="auto"/>
        <w:bottom w:val="none" w:sz="0" w:space="0" w:color="auto"/>
        <w:right w:val="none" w:sz="0" w:space="0" w:color="auto"/>
      </w:divBdr>
      <w:divsChild>
        <w:div w:id="324748771">
          <w:marLeft w:val="0"/>
          <w:marRight w:val="0"/>
          <w:marTop w:val="0"/>
          <w:marBottom w:val="0"/>
          <w:divBdr>
            <w:top w:val="none" w:sz="0" w:space="0" w:color="auto"/>
            <w:left w:val="none" w:sz="0" w:space="0" w:color="auto"/>
            <w:bottom w:val="none" w:sz="0" w:space="0" w:color="auto"/>
            <w:right w:val="none" w:sz="0" w:space="0" w:color="auto"/>
          </w:divBdr>
          <w:divsChild>
            <w:div w:id="70543494">
              <w:marLeft w:val="0"/>
              <w:marRight w:val="0"/>
              <w:marTop w:val="0"/>
              <w:marBottom w:val="0"/>
              <w:divBdr>
                <w:top w:val="none" w:sz="0" w:space="0" w:color="auto"/>
                <w:left w:val="none" w:sz="0" w:space="0" w:color="auto"/>
                <w:bottom w:val="none" w:sz="0" w:space="0" w:color="auto"/>
                <w:right w:val="none" w:sz="0" w:space="0" w:color="auto"/>
              </w:divBdr>
              <w:divsChild>
                <w:div w:id="1214122138">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709257806">
      <w:bodyDiv w:val="1"/>
      <w:marLeft w:val="0"/>
      <w:marRight w:val="0"/>
      <w:marTop w:val="0"/>
      <w:marBottom w:val="0"/>
      <w:divBdr>
        <w:top w:val="none" w:sz="0" w:space="0" w:color="auto"/>
        <w:left w:val="none" w:sz="0" w:space="0" w:color="auto"/>
        <w:bottom w:val="none" w:sz="0" w:space="0" w:color="auto"/>
        <w:right w:val="none" w:sz="0" w:space="0" w:color="auto"/>
      </w:divBdr>
    </w:div>
    <w:div w:id="755639287">
      <w:bodyDiv w:val="1"/>
      <w:marLeft w:val="0"/>
      <w:marRight w:val="0"/>
      <w:marTop w:val="0"/>
      <w:marBottom w:val="0"/>
      <w:divBdr>
        <w:top w:val="none" w:sz="0" w:space="0" w:color="auto"/>
        <w:left w:val="none" w:sz="0" w:space="0" w:color="auto"/>
        <w:bottom w:val="none" w:sz="0" w:space="0" w:color="auto"/>
        <w:right w:val="none" w:sz="0" w:space="0" w:color="auto"/>
      </w:divBdr>
    </w:div>
    <w:div w:id="815758064">
      <w:bodyDiv w:val="1"/>
      <w:marLeft w:val="0"/>
      <w:marRight w:val="0"/>
      <w:marTop w:val="0"/>
      <w:marBottom w:val="0"/>
      <w:divBdr>
        <w:top w:val="none" w:sz="0" w:space="0" w:color="auto"/>
        <w:left w:val="none" w:sz="0" w:space="0" w:color="auto"/>
        <w:bottom w:val="none" w:sz="0" w:space="0" w:color="auto"/>
        <w:right w:val="none" w:sz="0" w:space="0" w:color="auto"/>
      </w:divBdr>
    </w:div>
    <w:div w:id="819462367">
      <w:bodyDiv w:val="1"/>
      <w:marLeft w:val="0"/>
      <w:marRight w:val="0"/>
      <w:marTop w:val="0"/>
      <w:marBottom w:val="0"/>
      <w:divBdr>
        <w:top w:val="none" w:sz="0" w:space="0" w:color="auto"/>
        <w:left w:val="none" w:sz="0" w:space="0" w:color="auto"/>
        <w:bottom w:val="none" w:sz="0" w:space="0" w:color="auto"/>
        <w:right w:val="none" w:sz="0" w:space="0" w:color="auto"/>
      </w:divBdr>
    </w:div>
    <w:div w:id="932317524">
      <w:bodyDiv w:val="1"/>
      <w:marLeft w:val="0"/>
      <w:marRight w:val="0"/>
      <w:marTop w:val="0"/>
      <w:marBottom w:val="0"/>
      <w:divBdr>
        <w:top w:val="none" w:sz="0" w:space="0" w:color="auto"/>
        <w:left w:val="none" w:sz="0" w:space="0" w:color="auto"/>
        <w:bottom w:val="none" w:sz="0" w:space="0" w:color="auto"/>
        <w:right w:val="none" w:sz="0" w:space="0" w:color="auto"/>
      </w:divBdr>
    </w:div>
    <w:div w:id="942372709">
      <w:bodyDiv w:val="1"/>
      <w:marLeft w:val="0"/>
      <w:marRight w:val="0"/>
      <w:marTop w:val="0"/>
      <w:marBottom w:val="0"/>
      <w:divBdr>
        <w:top w:val="none" w:sz="0" w:space="0" w:color="auto"/>
        <w:left w:val="none" w:sz="0" w:space="0" w:color="auto"/>
        <w:bottom w:val="none" w:sz="0" w:space="0" w:color="auto"/>
        <w:right w:val="none" w:sz="0" w:space="0" w:color="auto"/>
      </w:divBdr>
    </w:div>
    <w:div w:id="991711736">
      <w:bodyDiv w:val="1"/>
      <w:marLeft w:val="0"/>
      <w:marRight w:val="0"/>
      <w:marTop w:val="0"/>
      <w:marBottom w:val="0"/>
      <w:divBdr>
        <w:top w:val="none" w:sz="0" w:space="0" w:color="auto"/>
        <w:left w:val="none" w:sz="0" w:space="0" w:color="auto"/>
        <w:bottom w:val="none" w:sz="0" w:space="0" w:color="auto"/>
        <w:right w:val="none" w:sz="0" w:space="0" w:color="auto"/>
      </w:divBdr>
    </w:div>
    <w:div w:id="1062753606">
      <w:bodyDiv w:val="1"/>
      <w:marLeft w:val="0"/>
      <w:marRight w:val="0"/>
      <w:marTop w:val="0"/>
      <w:marBottom w:val="0"/>
      <w:divBdr>
        <w:top w:val="none" w:sz="0" w:space="0" w:color="auto"/>
        <w:left w:val="none" w:sz="0" w:space="0" w:color="auto"/>
        <w:bottom w:val="none" w:sz="0" w:space="0" w:color="auto"/>
        <w:right w:val="none" w:sz="0" w:space="0" w:color="auto"/>
      </w:divBdr>
    </w:div>
    <w:div w:id="1136222933">
      <w:bodyDiv w:val="1"/>
      <w:marLeft w:val="0"/>
      <w:marRight w:val="0"/>
      <w:marTop w:val="0"/>
      <w:marBottom w:val="0"/>
      <w:divBdr>
        <w:top w:val="none" w:sz="0" w:space="0" w:color="auto"/>
        <w:left w:val="none" w:sz="0" w:space="0" w:color="auto"/>
        <w:bottom w:val="none" w:sz="0" w:space="0" w:color="auto"/>
        <w:right w:val="none" w:sz="0" w:space="0" w:color="auto"/>
      </w:divBdr>
    </w:div>
    <w:div w:id="1352756014">
      <w:bodyDiv w:val="1"/>
      <w:marLeft w:val="0"/>
      <w:marRight w:val="0"/>
      <w:marTop w:val="0"/>
      <w:marBottom w:val="0"/>
      <w:divBdr>
        <w:top w:val="none" w:sz="0" w:space="0" w:color="auto"/>
        <w:left w:val="none" w:sz="0" w:space="0" w:color="auto"/>
        <w:bottom w:val="none" w:sz="0" w:space="0" w:color="auto"/>
        <w:right w:val="none" w:sz="0" w:space="0" w:color="auto"/>
      </w:divBdr>
    </w:div>
    <w:div w:id="1363019207">
      <w:bodyDiv w:val="1"/>
      <w:marLeft w:val="0"/>
      <w:marRight w:val="0"/>
      <w:marTop w:val="0"/>
      <w:marBottom w:val="0"/>
      <w:divBdr>
        <w:top w:val="none" w:sz="0" w:space="0" w:color="auto"/>
        <w:left w:val="none" w:sz="0" w:space="0" w:color="auto"/>
        <w:bottom w:val="none" w:sz="0" w:space="0" w:color="auto"/>
        <w:right w:val="none" w:sz="0" w:space="0" w:color="auto"/>
      </w:divBdr>
    </w:div>
    <w:div w:id="1545677722">
      <w:bodyDiv w:val="1"/>
      <w:marLeft w:val="0"/>
      <w:marRight w:val="0"/>
      <w:marTop w:val="0"/>
      <w:marBottom w:val="0"/>
      <w:divBdr>
        <w:top w:val="none" w:sz="0" w:space="0" w:color="auto"/>
        <w:left w:val="none" w:sz="0" w:space="0" w:color="auto"/>
        <w:bottom w:val="none" w:sz="0" w:space="0" w:color="auto"/>
        <w:right w:val="none" w:sz="0" w:space="0" w:color="auto"/>
      </w:divBdr>
      <w:divsChild>
        <w:div w:id="1523976011">
          <w:marLeft w:val="0"/>
          <w:marRight w:val="0"/>
          <w:marTop w:val="0"/>
          <w:marBottom w:val="0"/>
          <w:divBdr>
            <w:top w:val="none" w:sz="0" w:space="0" w:color="auto"/>
            <w:left w:val="none" w:sz="0" w:space="0" w:color="auto"/>
            <w:bottom w:val="none" w:sz="0" w:space="0" w:color="auto"/>
            <w:right w:val="none" w:sz="0" w:space="0" w:color="auto"/>
          </w:divBdr>
        </w:div>
        <w:div w:id="520434357">
          <w:marLeft w:val="0"/>
          <w:marRight w:val="0"/>
          <w:marTop w:val="0"/>
          <w:marBottom w:val="0"/>
          <w:divBdr>
            <w:top w:val="none" w:sz="0" w:space="0" w:color="auto"/>
            <w:left w:val="none" w:sz="0" w:space="0" w:color="auto"/>
            <w:bottom w:val="none" w:sz="0" w:space="0" w:color="auto"/>
            <w:right w:val="none" w:sz="0" w:space="0" w:color="auto"/>
          </w:divBdr>
          <w:divsChild>
            <w:div w:id="780497238">
              <w:marLeft w:val="0"/>
              <w:marRight w:val="0"/>
              <w:marTop w:val="0"/>
              <w:marBottom w:val="0"/>
              <w:divBdr>
                <w:top w:val="none" w:sz="0" w:space="0" w:color="auto"/>
                <w:left w:val="none" w:sz="0" w:space="0" w:color="auto"/>
                <w:bottom w:val="none" w:sz="0" w:space="0" w:color="auto"/>
                <w:right w:val="none" w:sz="0" w:space="0" w:color="auto"/>
              </w:divBdr>
              <w:divsChild>
                <w:div w:id="912281323">
                  <w:marLeft w:val="0"/>
                  <w:marRight w:val="0"/>
                  <w:marTop w:val="0"/>
                  <w:marBottom w:val="0"/>
                  <w:divBdr>
                    <w:top w:val="none" w:sz="0" w:space="0" w:color="auto"/>
                    <w:left w:val="none" w:sz="0" w:space="0" w:color="auto"/>
                    <w:bottom w:val="none" w:sz="0" w:space="0" w:color="auto"/>
                    <w:right w:val="none" w:sz="0" w:space="0" w:color="auto"/>
                  </w:divBdr>
                  <w:divsChild>
                    <w:div w:id="1118986858">
                      <w:marLeft w:val="0"/>
                      <w:marRight w:val="0"/>
                      <w:marTop w:val="0"/>
                      <w:marBottom w:val="0"/>
                      <w:divBdr>
                        <w:top w:val="none" w:sz="0" w:space="0" w:color="auto"/>
                        <w:left w:val="none" w:sz="0" w:space="0" w:color="auto"/>
                        <w:bottom w:val="none" w:sz="0" w:space="0" w:color="auto"/>
                        <w:right w:val="none" w:sz="0" w:space="0" w:color="auto"/>
                      </w:divBdr>
                      <w:divsChild>
                        <w:div w:id="1305352122">
                          <w:marLeft w:val="0"/>
                          <w:marRight w:val="0"/>
                          <w:marTop w:val="0"/>
                          <w:marBottom w:val="182"/>
                          <w:divBdr>
                            <w:top w:val="none" w:sz="0" w:space="0" w:color="auto"/>
                            <w:left w:val="none" w:sz="0" w:space="0" w:color="auto"/>
                            <w:bottom w:val="none" w:sz="0" w:space="0" w:color="auto"/>
                            <w:right w:val="none" w:sz="0" w:space="0" w:color="auto"/>
                          </w:divBdr>
                        </w:div>
                      </w:divsChild>
                    </w:div>
                    <w:div w:id="920525063">
                      <w:marLeft w:val="0"/>
                      <w:marRight w:val="0"/>
                      <w:marTop w:val="0"/>
                      <w:marBottom w:val="0"/>
                      <w:divBdr>
                        <w:top w:val="none" w:sz="0" w:space="0" w:color="auto"/>
                        <w:left w:val="none" w:sz="0" w:space="0" w:color="auto"/>
                        <w:bottom w:val="none" w:sz="0" w:space="0" w:color="auto"/>
                        <w:right w:val="none" w:sz="0" w:space="0" w:color="auto"/>
                      </w:divBdr>
                      <w:divsChild>
                        <w:div w:id="693843583">
                          <w:marLeft w:val="0"/>
                          <w:marRight w:val="0"/>
                          <w:marTop w:val="0"/>
                          <w:marBottom w:val="182"/>
                          <w:divBdr>
                            <w:top w:val="none" w:sz="0" w:space="0" w:color="auto"/>
                            <w:left w:val="none" w:sz="0" w:space="0" w:color="auto"/>
                            <w:bottom w:val="none" w:sz="0" w:space="0" w:color="auto"/>
                            <w:right w:val="none" w:sz="0" w:space="0" w:color="auto"/>
                          </w:divBdr>
                        </w:div>
                      </w:divsChild>
                    </w:div>
                  </w:divsChild>
                </w:div>
                <w:div w:id="82498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466601">
      <w:bodyDiv w:val="1"/>
      <w:marLeft w:val="0"/>
      <w:marRight w:val="0"/>
      <w:marTop w:val="0"/>
      <w:marBottom w:val="0"/>
      <w:divBdr>
        <w:top w:val="none" w:sz="0" w:space="0" w:color="auto"/>
        <w:left w:val="none" w:sz="0" w:space="0" w:color="auto"/>
        <w:bottom w:val="none" w:sz="0" w:space="0" w:color="auto"/>
        <w:right w:val="none" w:sz="0" w:space="0" w:color="auto"/>
      </w:divBdr>
    </w:div>
    <w:div w:id="1626542014">
      <w:bodyDiv w:val="1"/>
      <w:marLeft w:val="0"/>
      <w:marRight w:val="0"/>
      <w:marTop w:val="0"/>
      <w:marBottom w:val="0"/>
      <w:divBdr>
        <w:top w:val="none" w:sz="0" w:space="0" w:color="auto"/>
        <w:left w:val="none" w:sz="0" w:space="0" w:color="auto"/>
        <w:bottom w:val="none" w:sz="0" w:space="0" w:color="auto"/>
        <w:right w:val="none" w:sz="0" w:space="0" w:color="auto"/>
      </w:divBdr>
    </w:div>
    <w:div w:id="1726493293">
      <w:bodyDiv w:val="1"/>
      <w:marLeft w:val="0"/>
      <w:marRight w:val="0"/>
      <w:marTop w:val="0"/>
      <w:marBottom w:val="0"/>
      <w:divBdr>
        <w:top w:val="none" w:sz="0" w:space="0" w:color="auto"/>
        <w:left w:val="none" w:sz="0" w:space="0" w:color="auto"/>
        <w:bottom w:val="none" w:sz="0" w:space="0" w:color="auto"/>
        <w:right w:val="none" w:sz="0" w:space="0" w:color="auto"/>
      </w:divBdr>
    </w:div>
    <w:div w:id="1729916750">
      <w:bodyDiv w:val="1"/>
      <w:marLeft w:val="0"/>
      <w:marRight w:val="0"/>
      <w:marTop w:val="0"/>
      <w:marBottom w:val="0"/>
      <w:divBdr>
        <w:top w:val="none" w:sz="0" w:space="0" w:color="auto"/>
        <w:left w:val="none" w:sz="0" w:space="0" w:color="auto"/>
        <w:bottom w:val="none" w:sz="0" w:space="0" w:color="auto"/>
        <w:right w:val="none" w:sz="0" w:space="0" w:color="auto"/>
      </w:divBdr>
    </w:div>
    <w:div w:id="1788894489">
      <w:bodyDiv w:val="1"/>
      <w:marLeft w:val="0"/>
      <w:marRight w:val="0"/>
      <w:marTop w:val="0"/>
      <w:marBottom w:val="0"/>
      <w:divBdr>
        <w:top w:val="none" w:sz="0" w:space="0" w:color="auto"/>
        <w:left w:val="none" w:sz="0" w:space="0" w:color="auto"/>
        <w:bottom w:val="none" w:sz="0" w:space="0" w:color="auto"/>
        <w:right w:val="none" w:sz="0" w:space="0" w:color="auto"/>
      </w:divBdr>
    </w:div>
    <w:div w:id="1879705730">
      <w:bodyDiv w:val="1"/>
      <w:marLeft w:val="0"/>
      <w:marRight w:val="0"/>
      <w:marTop w:val="0"/>
      <w:marBottom w:val="0"/>
      <w:divBdr>
        <w:top w:val="none" w:sz="0" w:space="0" w:color="auto"/>
        <w:left w:val="none" w:sz="0" w:space="0" w:color="auto"/>
        <w:bottom w:val="none" w:sz="0" w:space="0" w:color="auto"/>
        <w:right w:val="none" w:sz="0" w:space="0" w:color="auto"/>
      </w:divBdr>
    </w:div>
    <w:div w:id="1928611135">
      <w:bodyDiv w:val="1"/>
      <w:marLeft w:val="0"/>
      <w:marRight w:val="0"/>
      <w:marTop w:val="0"/>
      <w:marBottom w:val="0"/>
      <w:divBdr>
        <w:top w:val="none" w:sz="0" w:space="0" w:color="auto"/>
        <w:left w:val="none" w:sz="0" w:space="0" w:color="auto"/>
        <w:bottom w:val="none" w:sz="0" w:space="0" w:color="auto"/>
        <w:right w:val="none" w:sz="0" w:space="0" w:color="auto"/>
      </w:divBdr>
    </w:div>
    <w:div w:id="21057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uper.edu/program/anthropology/" TargetMode="External"/><Relationship Id="rId13" Type="http://schemas.openxmlformats.org/officeDocument/2006/relationships/hyperlink" Target="https://bongcenter.org/" TargetMode="External"/><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uwsuper.edu/program/history/" TargetMode="External"/><Relationship Id="rId12" Type="http://schemas.openxmlformats.org/officeDocument/2006/relationships/hyperlink" Target="https://www.uwsuper.edu/academics/continuing-education/"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www.uwsuper.edu/about/news/uw-superiors-museum-studies-certificate-prepares-student-for-career/" TargetMode="External"/><Relationship Id="rId11" Type="http://schemas.openxmlformats.org/officeDocument/2006/relationships/hyperlink" Target="https://www.uwsuper.edu/academics/academic-departments/visual-arts/"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uwsuper.edu/about/faculty-staff-directory/dugan-anne/?_rt=MXwxfGR1Z2FufDE3MzgwMDExNDU&amp;_rt_nonce=f1bf72e7a0" TargetMode="External"/><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yperlink" Target="https://www.uwsuper.edu/academics/microcredentials-and-digital-badges/" TargetMode="External"/><Relationship Id="rId14" Type="http://schemas.openxmlformats.org/officeDocument/2006/relationships/hyperlink" Target="https://bongcenter.org/blog/new-wwii-postal-service-exhibi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615</Words>
  <Characters>3512</Characters>
  <Application>Microsoft Office Word</Application>
  <DocSecurity>0</DocSecurity>
  <Lines>29</Lines>
  <Paragraphs>8</Paragraphs>
  <ScaleCrop>false</ScaleCrop>
  <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44</cp:revision>
  <dcterms:created xsi:type="dcterms:W3CDTF">2022-07-08T17:29:00Z</dcterms:created>
  <dcterms:modified xsi:type="dcterms:W3CDTF">2025-02-21T21:51:00Z</dcterms:modified>
</cp:coreProperties>
</file>