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3346C" w14:textId="77777777" w:rsidR="006052EC" w:rsidRPr="006052EC" w:rsidRDefault="006052EC" w:rsidP="006052EC">
      <w:pPr>
        <w:tabs>
          <w:tab w:val="center" w:pos="4680"/>
          <w:tab w:val="right" w:pos="9360"/>
        </w:tabs>
        <w:spacing w:after="0" w:line="240" w:lineRule="auto"/>
        <w:rPr>
          <w:rFonts w:ascii="Open Sans" w:hAnsi="Open Sans" w:cs="Open Sans"/>
          <w:sz w:val="20"/>
          <w:szCs w:val="20"/>
        </w:rPr>
      </w:pPr>
      <w:bookmarkStart w:id="0" w:name="_Hlk168994354"/>
      <w:r w:rsidRPr="006052EC">
        <w:rPr>
          <w:rFonts w:ascii="Open Sans" w:hAnsi="Open Sans" w:cs="Open Sans"/>
          <w:sz w:val="20"/>
          <w:szCs w:val="20"/>
        </w:rPr>
        <w:t>Distributed by UW News Service, December 16, 2024</w:t>
      </w:r>
    </w:p>
    <w:p w14:paraId="0D0EDA92" w14:textId="77777777" w:rsidR="006052EC" w:rsidRPr="006052EC" w:rsidRDefault="006052EC" w:rsidP="006052EC">
      <w:pPr>
        <w:rPr>
          <w:rFonts w:ascii="Open Sans" w:hAnsi="Open Sans" w:cs="Open Sans"/>
          <w:sz w:val="20"/>
          <w:szCs w:val="20"/>
        </w:rPr>
      </w:pPr>
    </w:p>
    <w:p w14:paraId="0DE3C385" w14:textId="77777777" w:rsidR="006052EC" w:rsidRPr="006052EC" w:rsidRDefault="006052EC" w:rsidP="006052EC">
      <w:pPr>
        <w:rPr>
          <w:rFonts w:ascii="Open Sans" w:hAnsi="Open Sans" w:cs="Open Sans"/>
          <w:sz w:val="20"/>
          <w:szCs w:val="20"/>
        </w:rPr>
      </w:pPr>
      <w:r w:rsidRPr="006052EC">
        <w:rPr>
          <w:rFonts w:ascii="Open Sans" w:hAnsi="Open Sans" w:cs="Open Sans"/>
          <w:sz w:val="20"/>
          <w:szCs w:val="20"/>
        </w:rPr>
        <w:t xml:space="preserve">Link to original story: </w:t>
      </w:r>
      <w:hyperlink r:id="rId7" w:history="1">
        <w:r w:rsidRPr="006052EC">
          <w:rPr>
            <w:rFonts w:ascii="Open Sans" w:hAnsi="Open Sans" w:cs="Open Sans"/>
            <w:color w:val="0563C1" w:themeColor="hyperlink"/>
            <w:sz w:val="20"/>
            <w:szCs w:val="20"/>
            <w:u w:val="single"/>
          </w:rPr>
          <w:t>https://www.uwosh.edu/today/125322/the-evidence-of-success-uwo-graduating-senior-pursuing-forensic-anthropology-career/</w:t>
        </w:r>
      </w:hyperlink>
    </w:p>
    <w:bookmarkEnd w:id="0"/>
    <w:p w14:paraId="75D08CCC" w14:textId="77777777" w:rsidR="006052EC" w:rsidRPr="006052EC" w:rsidRDefault="006052EC" w:rsidP="006052EC">
      <w:pPr>
        <w:spacing w:before="100" w:beforeAutospacing="1" w:after="150" w:afterAutospacing="1" w:line="240" w:lineRule="auto"/>
        <w:rPr>
          <w:rFonts w:ascii="Open Sans" w:eastAsia="Times New Roman" w:hAnsi="Open Sans" w:cs="Open Sans"/>
          <w:color w:val="333333"/>
          <w:kern w:val="36"/>
          <w:sz w:val="45"/>
          <w:szCs w:val="45"/>
        </w:rPr>
      </w:pPr>
      <w:r w:rsidRPr="006052EC">
        <w:rPr>
          <w:rFonts w:ascii="Open Sans" w:eastAsia="Times New Roman" w:hAnsi="Open Sans" w:cs="Open Sans"/>
          <w:color w:val="333333"/>
          <w:kern w:val="36"/>
          <w:sz w:val="45"/>
          <w:szCs w:val="45"/>
        </w:rPr>
        <w:t>The evidence of success: UWO graduating senior pursuing forensic anthropology career</w:t>
      </w:r>
    </w:p>
    <w:p w14:paraId="6A768990" w14:textId="77777777" w:rsidR="00C46E7C" w:rsidRDefault="00C46E7C" w:rsidP="00690C34">
      <w:pPr>
        <w:rPr>
          <w:rFonts w:ascii="Lato" w:hAnsi="Lato" w:cs="Open Sans"/>
          <w:iCs/>
        </w:rPr>
      </w:pPr>
    </w:p>
    <w:p w14:paraId="70665A4D" w14:textId="7245E45F" w:rsidR="00C85652" w:rsidRDefault="009B624B" w:rsidP="00690C34">
      <w:pPr>
        <w:rPr>
          <w:rFonts w:ascii="Lato" w:hAnsi="Lato" w:cs="Open Sans"/>
          <w:iCs/>
        </w:rPr>
      </w:pPr>
      <w:r w:rsidRPr="003409D1">
        <w:rPr>
          <w:rFonts w:ascii="Lato" w:hAnsi="Lato" w:cs="Open Sans"/>
          <w:iCs/>
        </w:rPr>
        <w:t>Written b</w:t>
      </w:r>
      <w:r w:rsidR="00975FC8">
        <w:rPr>
          <w:rFonts w:ascii="Lato" w:hAnsi="Lato" w:cs="Open Sans"/>
          <w:iCs/>
        </w:rPr>
        <w:t>y</w:t>
      </w:r>
      <w:r w:rsidR="00FA2D8F">
        <w:rPr>
          <w:rFonts w:ascii="Lato" w:hAnsi="Lato" w:cs="Open Sans"/>
          <w:iCs/>
        </w:rPr>
        <w:t xml:space="preserve"> </w:t>
      </w:r>
      <w:r w:rsidR="006104EA">
        <w:rPr>
          <w:rFonts w:ascii="Lato" w:hAnsi="Lato" w:cs="Open Sans"/>
          <w:iCs/>
        </w:rPr>
        <w:t xml:space="preserve">Grace Lim, </w:t>
      </w:r>
      <w:r w:rsidR="00292972" w:rsidRPr="003409D1">
        <w:rPr>
          <w:rFonts w:ascii="Lato" w:hAnsi="Lato" w:cs="Open Sans"/>
          <w:iCs/>
        </w:rPr>
        <w:t>University of Wisconsin</w:t>
      </w:r>
      <w:r w:rsidR="006052EC">
        <w:rPr>
          <w:rFonts w:ascii="Lato" w:hAnsi="Lato" w:cs="Open Sans"/>
          <w:iCs/>
        </w:rPr>
        <w:t>–</w:t>
      </w:r>
      <w:r w:rsidR="002335D8">
        <w:rPr>
          <w:rFonts w:ascii="Lato" w:hAnsi="Lato" w:cs="Open Sans"/>
          <w:iCs/>
        </w:rPr>
        <w:t>Oshkosh</w:t>
      </w:r>
      <w:r w:rsidR="005C5DA9">
        <w:rPr>
          <w:rFonts w:ascii="Lato" w:hAnsi="Lato" w:cs="Open Sans"/>
          <w:iCs/>
        </w:rPr>
        <w:t xml:space="preserve"> News Bureau</w:t>
      </w:r>
    </w:p>
    <w:p w14:paraId="252131C7" w14:textId="32AFCF34" w:rsidR="00690C34" w:rsidRDefault="00690C34" w:rsidP="00F10348">
      <w:pPr>
        <w:spacing w:after="0" w:line="240" w:lineRule="auto"/>
        <w:rPr>
          <w:rFonts w:cstheme="minorHAnsi"/>
          <w:iCs/>
        </w:rPr>
      </w:pPr>
    </w:p>
    <w:p w14:paraId="524B6C0A" w14:textId="1728CDDA" w:rsidR="006104EA" w:rsidRDefault="006104EA" w:rsidP="006104EA">
      <w:pPr>
        <w:spacing w:after="0" w:line="240" w:lineRule="auto"/>
        <w:rPr>
          <w:rFonts w:cstheme="minorHAnsi"/>
          <w:iCs/>
        </w:rPr>
      </w:pPr>
      <w:r w:rsidRPr="006104EA">
        <w:rPr>
          <w:rFonts w:cstheme="minorHAnsi"/>
          <w:iCs/>
        </w:rPr>
        <w:t>Hannah Vang can’t conceal her excitement when she talks about investigating blood spatter patterns or searching for human remains in a dense forested area. </w:t>
      </w:r>
    </w:p>
    <w:p w14:paraId="7E477A39" w14:textId="77777777" w:rsidR="006104EA" w:rsidRPr="006104EA" w:rsidRDefault="006104EA" w:rsidP="006104EA">
      <w:pPr>
        <w:spacing w:after="0" w:line="240" w:lineRule="auto"/>
        <w:rPr>
          <w:rFonts w:cstheme="minorHAnsi"/>
          <w:iCs/>
        </w:rPr>
      </w:pPr>
    </w:p>
    <w:p w14:paraId="327C98E2" w14:textId="77777777" w:rsidR="006104EA" w:rsidRDefault="006104EA" w:rsidP="006104EA">
      <w:pPr>
        <w:spacing w:after="0" w:line="240" w:lineRule="auto"/>
        <w:rPr>
          <w:rFonts w:cstheme="minorHAnsi"/>
          <w:iCs/>
        </w:rPr>
      </w:pPr>
      <w:r w:rsidRPr="006104EA">
        <w:rPr>
          <w:rFonts w:cstheme="minorHAnsi"/>
          <w:iCs/>
        </w:rPr>
        <w:t>“I love every aspect of it,” Vang says. “The scientific methods, the investigation, and the profile you build—it’s like solving a complex puzzle. And knowing that your work can bring closure to families is really rewarding.” </w:t>
      </w:r>
    </w:p>
    <w:p w14:paraId="7B4A8CDF" w14:textId="77777777" w:rsidR="006104EA" w:rsidRDefault="006104EA" w:rsidP="006104EA">
      <w:pPr>
        <w:spacing w:after="0" w:line="240" w:lineRule="auto"/>
        <w:rPr>
          <w:rFonts w:cstheme="minorHAnsi"/>
          <w:iCs/>
        </w:rPr>
      </w:pPr>
    </w:p>
    <w:p w14:paraId="72254A07" w14:textId="77777777" w:rsidR="006104EA" w:rsidRDefault="006104EA" w:rsidP="006104EA">
      <w:pPr>
        <w:spacing w:after="0" w:line="240" w:lineRule="auto"/>
        <w:rPr>
          <w:rFonts w:cstheme="minorHAnsi"/>
          <w:iCs/>
        </w:rPr>
      </w:pPr>
      <w:r w:rsidRPr="006104EA">
        <w:rPr>
          <w:rFonts w:cstheme="minorHAnsi"/>
          <w:iCs/>
        </w:rPr>
        <w:t>Majoring in anthropology and minoring in forensic investigation, Vang will be among the more than 800 Titans crossing the stage at the 60th midyear commencement of the University of Wisconsin Oshkosh Dec. 14 at Kolf Sports Center.</w:t>
      </w:r>
    </w:p>
    <w:p w14:paraId="37F8E134" w14:textId="77777777" w:rsidR="006104EA" w:rsidRPr="006104EA" w:rsidRDefault="006104EA" w:rsidP="006104EA">
      <w:pPr>
        <w:spacing w:after="0" w:line="240" w:lineRule="auto"/>
        <w:rPr>
          <w:rFonts w:cstheme="minorHAnsi"/>
          <w:iCs/>
        </w:rPr>
      </w:pPr>
    </w:p>
    <w:p w14:paraId="1B95D0DA" w14:textId="77777777" w:rsidR="006104EA" w:rsidRDefault="006104EA" w:rsidP="006104EA">
      <w:pPr>
        <w:spacing w:after="0" w:line="240" w:lineRule="auto"/>
        <w:rPr>
          <w:rFonts w:cstheme="minorHAnsi"/>
          <w:iCs/>
        </w:rPr>
      </w:pPr>
      <w:r w:rsidRPr="006104EA">
        <w:rPr>
          <w:rFonts w:cstheme="minorHAnsi"/>
          <w:iCs/>
        </w:rPr>
        <w:t>She is graduating a semester early and plans to work, ideally, in a medical examiner’s office before going to graduate school to earn a doctorate in forensic anthropology. </w:t>
      </w:r>
    </w:p>
    <w:p w14:paraId="10CB3D04" w14:textId="77777777" w:rsidR="006104EA" w:rsidRPr="006104EA" w:rsidRDefault="006104EA" w:rsidP="006104EA">
      <w:pPr>
        <w:spacing w:after="0" w:line="240" w:lineRule="auto"/>
        <w:rPr>
          <w:rFonts w:cstheme="minorHAnsi"/>
          <w:iCs/>
        </w:rPr>
      </w:pPr>
    </w:p>
    <w:p w14:paraId="5D79FAA8" w14:textId="77777777" w:rsidR="006104EA" w:rsidRDefault="006104EA" w:rsidP="006104EA">
      <w:pPr>
        <w:spacing w:after="0" w:line="240" w:lineRule="auto"/>
        <w:rPr>
          <w:rFonts w:cstheme="minorHAnsi"/>
          <w:iCs/>
        </w:rPr>
      </w:pPr>
      <w:r w:rsidRPr="006104EA">
        <w:rPr>
          <w:rFonts w:cstheme="minorHAnsi"/>
          <w:iCs/>
        </w:rPr>
        <w:t>For Vang, the path to forensic anthropology was anything but straightforward. Growing up in Appleton, she began her academic journey without a clear direction, unsure of what she wanted to pursue after high school. </w:t>
      </w:r>
    </w:p>
    <w:p w14:paraId="26BDDF13" w14:textId="77777777" w:rsidR="006104EA" w:rsidRPr="006104EA" w:rsidRDefault="006104EA" w:rsidP="006104EA">
      <w:pPr>
        <w:spacing w:after="0" w:line="240" w:lineRule="auto"/>
        <w:rPr>
          <w:rFonts w:cstheme="minorHAnsi"/>
          <w:iCs/>
        </w:rPr>
      </w:pPr>
    </w:p>
    <w:p w14:paraId="2B91F977" w14:textId="77777777" w:rsidR="006104EA" w:rsidRDefault="006104EA" w:rsidP="006104EA">
      <w:pPr>
        <w:spacing w:after="0" w:line="240" w:lineRule="auto"/>
        <w:rPr>
          <w:rFonts w:cstheme="minorHAnsi"/>
          <w:iCs/>
        </w:rPr>
      </w:pPr>
      <w:r w:rsidRPr="006104EA">
        <w:rPr>
          <w:rFonts w:cstheme="minorHAnsi"/>
          <w:iCs/>
        </w:rPr>
        <w:t>The daughter of Hmong immigrants, Vang knew her parents, who both have technical degrees, wanted her to go to a traditional four-year college.</w:t>
      </w:r>
    </w:p>
    <w:p w14:paraId="3BB2C635" w14:textId="77777777" w:rsidR="006104EA" w:rsidRPr="006104EA" w:rsidRDefault="006104EA" w:rsidP="006104EA">
      <w:pPr>
        <w:spacing w:after="0" w:line="240" w:lineRule="auto"/>
        <w:rPr>
          <w:rFonts w:cstheme="minorHAnsi"/>
          <w:iCs/>
        </w:rPr>
      </w:pPr>
    </w:p>
    <w:p w14:paraId="1A1C1C6E" w14:textId="0BD6A699" w:rsidR="006104EA" w:rsidRDefault="006104EA" w:rsidP="006104EA">
      <w:pPr>
        <w:spacing w:after="0" w:line="240" w:lineRule="auto"/>
        <w:rPr>
          <w:rFonts w:cstheme="minorHAnsi"/>
          <w:iCs/>
        </w:rPr>
      </w:pPr>
      <w:r w:rsidRPr="006104EA">
        <w:rPr>
          <w:rFonts w:cstheme="minorHAnsi"/>
          <w:iCs/>
        </w:rPr>
        <w:t>“They wanted us to have better opportunities,” she said. “They knew that getting a good education would open doors for us.” </w:t>
      </w:r>
    </w:p>
    <w:p w14:paraId="1D59FEBF" w14:textId="77777777" w:rsidR="006104EA" w:rsidRDefault="006104EA" w:rsidP="006104EA">
      <w:pPr>
        <w:spacing w:after="0" w:line="240" w:lineRule="auto"/>
        <w:rPr>
          <w:rFonts w:cstheme="minorHAnsi"/>
          <w:iCs/>
        </w:rPr>
      </w:pPr>
    </w:p>
    <w:p w14:paraId="014BA150" w14:textId="77777777" w:rsidR="006104EA" w:rsidRDefault="006104EA" w:rsidP="006104EA">
      <w:pPr>
        <w:spacing w:after="0" w:line="240" w:lineRule="auto"/>
        <w:rPr>
          <w:rFonts w:cstheme="minorHAnsi"/>
          <w:iCs/>
        </w:rPr>
      </w:pPr>
      <w:r w:rsidRPr="006104EA">
        <w:rPr>
          <w:rFonts w:cstheme="minorHAnsi"/>
          <w:iCs/>
        </w:rPr>
        <w:t>As a child, Vang had been fascinated by animals and dreamed of becoming a veterinarian. However, by the time she reached the point where college decisions needed to be made, her interests had shifted.</w:t>
      </w:r>
    </w:p>
    <w:p w14:paraId="0234509D" w14:textId="77777777" w:rsidR="006104EA" w:rsidRPr="006104EA" w:rsidRDefault="006104EA" w:rsidP="006104EA">
      <w:pPr>
        <w:spacing w:after="0" w:line="240" w:lineRule="auto"/>
        <w:rPr>
          <w:rFonts w:cstheme="minorHAnsi"/>
          <w:iCs/>
        </w:rPr>
      </w:pPr>
    </w:p>
    <w:p w14:paraId="4D7830FC" w14:textId="77777777" w:rsidR="006104EA" w:rsidRDefault="006104EA" w:rsidP="006104EA">
      <w:pPr>
        <w:spacing w:after="0" w:line="240" w:lineRule="auto"/>
        <w:rPr>
          <w:rFonts w:cstheme="minorHAnsi"/>
          <w:iCs/>
        </w:rPr>
      </w:pPr>
      <w:r w:rsidRPr="006104EA">
        <w:rPr>
          <w:rFonts w:cstheme="minorHAnsi"/>
          <w:iCs/>
        </w:rPr>
        <w:t>“I no longer wanted to become a vet,” she said. “I didn’t know what I wanted to do, but I followed my parents’ advice and enrolled in college anyway.”</w:t>
      </w:r>
    </w:p>
    <w:p w14:paraId="507DF2F1" w14:textId="77777777" w:rsidR="006104EA" w:rsidRDefault="006104EA" w:rsidP="006104EA">
      <w:pPr>
        <w:spacing w:after="0" w:line="240" w:lineRule="auto"/>
        <w:rPr>
          <w:rFonts w:cstheme="minorHAnsi"/>
          <w:iCs/>
        </w:rPr>
      </w:pPr>
    </w:p>
    <w:p w14:paraId="5F93EABE" w14:textId="77777777" w:rsidR="006104EA" w:rsidRPr="006104EA" w:rsidRDefault="006104EA" w:rsidP="006104EA">
      <w:pPr>
        <w:spacing w:after="0" w:line="240" w:lineRule="auto"/>
        <w:rPr>
          <w:rFonts w:cstheme="minorHAnsi"/>
          <w:iCs/>
        </w:rPr>
      </w:pPr>
      <w:r w:rsidRPr="006104EA">
        <w:rPr>
          <w:rFonts w:cstheme="minorHAnsi"/>
          <w:iCs/>
        </w:rPr>
        <w:lastRenderedPageBreak/>
        <w:t xml:space="preserve">Vang chose the University of Wisconsin-Oshkosh for its ideal distance from home and because her older sister was also attending at the time. What started </w:t>
      </w:r>
      <w:proofErr w:type="gramStart"/>
      <w:r w:rsidRPr="006104EA">
        <w:rPr>
          <w:rFonts w:cstheme="minorHAnsi"/>
          <w:iCs/>
        </w:rPr>
        <w:t>as a way to</w:t>
      </w:r>
      <w:proofErr w:type="gramEnd"/>
      <w:r w:rsidRPr="006104EA">
        <w:rPr>
          <w:rFonts w:cstheme="minorHAnsi"/>
          <w:iCs/>
        </w:rPr>
        <w:t xml:space="preserve"> check off general education requirements soon led Vang to an unexpected passion: anthropology. </w:t>
      </w:r>
    </w:p>
    <w:p w14:paraId="48A16007" w14:textId="77777777" w:rsidR="006104EA" w:rsidRPr="006104EA" w:rsidRDefault="006104EA" w:rsidP="006104EA">
      <w:pPr>
        <w:spacing w:after="0" w:line="240" w:lineRule="auto"/>
        <w:rPr>
          <w:rFonts w:cstheme="minorHAnsi"/>
          <w:iCs/>
        </w:rPr>
      </w:pPr>
    </w:p>
    <w:p w14:paraId="71EDC0AF" w14:textId="77777777" w:rsidR="006104EA" w:rsidRPr="006104EA" w:rsidRDefault="006104EA" w:rsidP="006104EA">
      <w:pPr>
        <w:spacing w:after="0" w:line="240" w:lineRule="auto"/>
        <w:rPr>
          <w:rFonts w:cstheme="minorHAnsi"/>
          <w:iCs/>
        </w:rPr>
      </w:pPr>
      <w:r w:rsidRPr="006104EA">
        <w:rPr>
          <w:rFonts w:cstheme="minorHAnsi"/>
          <w:iCs/>
        </w:rPr>
        <w:t xml:space="preserve">Two classes drew her into the field—a cultural anthropology class with Heidi Nicholls and a biological anthropology course with Kevin </w:t>
      </w:r>
      <w:proofErr w:type="spellStart"/>
      <w:r w:rsidRPr="006104EA">
        <w:rPr>
          <w:rFonts w:cstheme="minorHAnsi"/>
          <w:iCs/>
        </w:rPr>
        <w:t>Garstki</w:t>
      </w:r>
      <w:proofErr w:type="spellEnd"/>
      <w:r w:rsidRPr="006104EA">
        <w:rPr>
          <w:rFonts w:cstheme="minorHAnsi"/>
          <w:iCs/>
        </w:rPr>
        <w:t xml:space="preserve">. </w:t>
      </w:r>
    </w:p>
    <w:p w14:paraId="4905F91A" w14:textId="77777777" w:rsidR="006104EA" w:rsidRPr="006104EA" w:rsidRDefault="006104EA" w:rsidP="006104EA">
      <w:pPr>
        <w:spacing w:after="0" w:line="240" w:lineRule="auto"/>
        <w:rPr>
          <w:rFonts w:cstheme="minorHAnsi"/>
          <w:iCs/>
        </w:rPr>
      </w:pPr>
    </w:p>
    <w:p w14:paraId="05323A48" w14:textId="77777777" w:rsidR="006104EA" w:rsidRPr="006104EA" w:rsidRDefault="006104EA" w:rsidP="006104EA">
      <w:pPr>
        <w:spacing w:after="0" w:line="240" w:lineRule="auto"/>
        <w:rPr>
          <w:rFonts w:cstheme="minorHAnsi"/>
          <w:iCs/>
        </w:rPr>
      </w:pPr>
      <w:r w:rsidRPr="006104EA">
        <w:rPr>
          <w:rFonts w:cstheme="minorHAnsi"/>
          <w:iCs/>
        </w:rPr>
        <w:t>However, it was her human osteology course with Jordan Karsten that really sparked her interest in forensic anthropology.</w:t>
      </w:r>
    </w:p>
    <w:p w14:paraId="72F29BD8" w14:textId="77777777" w:rsidR="006104EA" w:rsidRPr="006104EA" w:rsidRDefault="006104EA" w:rsidP="006104EA">
      <w:pPr>
        <w:spacing w:after="0" w:line="240" w:lineRule="auto"/>
        <w:rPr>
          <w:rFonts w:cstheme="minorHAnsi"/>
          <w:iCs/>
        </w:rPr>
      </w:pPr>
    </w:p>
    <w:p w14:paraId="60519671" w14:textId="77777777" w:rsidR="006104EA" w:rsidRPr="006104EA" w:rsidRDefault="006104EA" w:rsidP="006104EA">
      <w:pPr>
        <w:spacing w:after="0" w:line="240" w:lineRule="auto"/>
        <w:rPr>
          <w:rFonts w:cstheme="minorHAnsi"/>
          <w:iCs/>
        </w:rPr>
      </w:pPr>
      <w:r w:rsidRPr="006104EA">
        <w:rPr>
          <w:rFonts w:cstheme="minorHAnsi"/>
          <w:iCs/>
        </w:rPr>
        <w:t xml:space="preserve">“Dr. Karsten’s passion for forensic anthropology was infectious,” she said, “and I quickly realized this was something I wanted to pursue.”  </w:t>
      </w:r>
    </w:p>
    <w:p w14:paraId="35055953" w14:textId="77777777" w:rsidR="006104EA" w:rsidRPr="006104EA" w:rsidRDefault="006104EA" w:rsidP="006104EA">
      <w:pPr>
        <w:spacing w:after="0" w:line="240" w:lineRule="auto"/>
        <w:rPr>
          <w:rFonts w:cstheme="minorHAnsi"/>
          <w:iCs/>
        </w:rPr>
      </w:pPr>
    </w:p>
    <w:p w14:paraId="29408AB0" w14:textId="77777777" w:rsidR="006104EA" w:rsidRPr="006104EA" w:rsidRDefault="006104EA" w:rsidP="006104EA">
      <w:pPr>
        <w:spacing w:after="0" w:line="240" w:lineRule="auto"/>
        <w:rPr>
          <w:rFonts w:cstheme="minorHAnsi"/>
          <w:iCs/>
        </w:rPr>
      </w:pPr>
      <w:r w:rsidRPr="006104EA">
        <w:rPr>
          <w:rFonts w:cstheme="minorHAnsi"/>
          <w:iCs/>
        </w:rPr>
        <w:t xml:space="preserve">The course, which deals with the study of human bones, opened the door for Vang to gain professional experience in the field. Karsten, who regularly consults with local and federal law enforcement agencies, often brings his students to do field work on real cases. Vang has assisted in a handful of field searches for human remains in missing persons’ cases. </w:t>
      </w:r>
    </w:p>
    <w:p w14:paraId="2C154AFE" w14:textId="77777777" w:rsidR="006104EA" w:rsidRPr="006104EA" w:rsidRDefault="006104EA" w:rsidP="006104EA">
      <w:pPr>
        <w:spacing w:after="0" w:line="240" w:lineRule="auto"/>
        <w:rPr>
          <w:rFonts w:cstheme="minorHAnsi"/>
          <w:iCs/>
        </w:rPr>
      </w:pPr>
    </w:p>
    <w:p w14:paraId="47EACFEF" w14:textId="77777777" w:rsidR="006104EA" w:rsidRPr="006104EA" w:rsidRDefault="006104EA" w:rsidP="006104EA">
      <w:pPr>
        <w:spacing w:after="0" w:line="240" w:lineRule="auto"/>
        <w:rPr>
          <w:rFonts w:cstheme="minorHAnsi"/>
          <w:iCs/>
        </w:rPr>
      </w:pPr>
      <w:r w:rsidRPr="006104EA">
        <w:rPr>
          <w:rFonts w:cstheme="minorHAnsi"/>
          <w:iCs/>
        </w:rPr>
        <w:t xml:space="preserve">“If you give them a lecture about a forensic process or the way that we would approach a case, they might think that sounds interesting,” Karsten said. “But when they experience it first-hand, it allows them to just take what they learned in the lecture and actually solidify it in a way that they’ll be able to remember forever, hopefully.” </w:t>
      </w:r>
    </w:p>
    <w:p w14:paraId="1637DF9D" w14:textId="77777777" w:rsidR="006104EA" w:rsidRPr="006104EA" w:rsidRDefault="006104EA" w:rsidP="006104EA">
      <w:pPr>
        <w:spacing w:after="0" w:line="240" w:lineRule="auto"/>
        <w:rPr>
          <w:rFonts w:cstheme="minorHAnsi"/>
          <w:iCs/>
        </w:rPr>
      </w:pPr>
    </w:p>
    <w:p w14:paraId="788A5110" w14:textId="77777777" w:rsidR="006104EA" w:rsidRPr="006104EA" w:rsidRDefault="006104EA" w:rsidP="006104EA">
      <w:pPr>
        <w:spacing w:after="0" w:line="240" w:lineRule="auto"/>
        <w:rPr>
          <w:rFonts w:cstheme="minorHAnsi"/>
          <w:iCs/>
        </w:rPr>
      </w:pPr>
      <w:r w:rsidRPr="006104EA">
        <w:rPr>
          <w:rFonts w:cstheme="minorHAnsi"/>
          <w:iCs/>
        </w:rPr>
        <w:t>The moment when Vang truly began to feel confident in her decision was when she got involved in fieldwork under Karsten’s mentorship. Forensic anthropology, which involves using human remains to solve crimes or identify unknown victims, is much more than what’s portrayed in TV shows like CSI, Vang said, adding, “It’s not like CSI at all.”</w:t>
      </w:r>
    </w:p>
    <w:p w14:paraId="6D54DA81" w14:textId="77777777" w:rsidR="006104EA" w:rsidRPr="006104EA" w:rsidRDefault="006104EA" w:rsidP="006104EA">
      <w:pPr>
        <w:spacing w:after="0" w:line="240" w:lineRule="auto"/>
        <w:rPr>
          <w:rFonts w:cstheme="minorHAnsi"/>
          <w:iCs/>
        </w:rPr>
      </w:pPr>
    </w:p>
    <w:p w14:paraId="7F9AAE49" w14:textId="6B4F8544" w:rsidR="006104EA" w:rsidRDefault="006104EA" w:rsidP="006104EA">
      <w:pPr>
        <w:spacing w:after="0" w:line="240" w:lineRule="auto"/>
        <w:rPr>
          <w:rFonts w:cstheme="minorHAnsi"/>
          <w:iCs/>
        </w:rPr>
      </w:pPr>
      <w:r w:rsidRPr="006104EA">
        <w:rPr>
          <w:rFonts w:cstheme="minorHAnsi"/>
          <w:iCs/>
        </w:rPr>
        <w:t>Vang quickly learned that forensic investigations require patience, persistence and attention to detail.</w:t>
      </w:r>
    </w:p>
    <w:p w14:paraId="121518CB" w14:textId="77777777" w:rsidR="006104EA" w:rsidRDefault="006104EA" w:rsidP="006104EA">
      <w:pPr>
        <w:spacing w:after="0" w:line="240" w:lineRule="auto"/>
        <w:rPr>
          <w:rFonts w:cstheme="minorHAnsi"/>
          <w:iCs/>
        </w:rPr>
      </w:pPr>
    </w:p>
    <w:p w14:paraId="3F554271" w14:textId="77777777" w:rsidR="006104EA" w:rsidRPr="006104EA" w:rsidRDefault="006104EA" w:rsidP="006104EA">
      <w:pPr>
        <w:spacing w:after="0" w:line="240" w:lineRule="auto"/>
        <w:rPr>
          <w:rFonts w:cstheme="minorHAnsi"/>
          <w:iCs/>
        </w:rPr>
      </w:pPr>
      <w:r w:rsidRPr="006104EA">
        <w:rPr>
          <w:rFonts w:cstheme="minorHAnsi"/>
          <w:iCs/>
        </w:rPr>
        <w:t>“One of my first field searches was in October last year,” she said. “We were looking for remains in a forest, and we searched for eight to 10 hours without finding anything. I was told it’s common not to find anything, but that didn’t make it any less disappointing.”</w:t>
      </w:r>
    </w:p>
    <w:p w14:paraId="44E2BB8C" w14:textId="77777777" w:rsidR="006104EA" w:rsidRPr="006104EA" w:rsidRDefault="006104EA" w:rsidP="006104EA">
      <w:pPr>
        <w:spacing w:after="0" w:line="240" w:lineRule="auto"/>
        <w:rPr>
          <w:rFonts w:cstheme="minorHAnsi"/>
          <w:iCs/>
        </w:rPr>
      </w:pPr>
    </w:p>
    <w:p w14:paraId="4941C32C" w14:textId="77777777" w:rsidR="006104EA" w:rsidRPr="006104EA" w:rsidRDefault="006104EA" w:rsidP="006104EA">
      <w:pPr>
        <w:spacing w:after="0" w:line="240" w:lineRule="auto"/>
        <w:rPr>
          <w:rFonts w:cstheme="minorHAnsi"/>
          <w:iCs/>
        </w:rPr>
      </w:pPr>
      <w:r w:rsidRPr="006104EA">
        <w:rPr>
          <w:rFonts w:cstheme="minorHAnsi"/>
          <w:iCs/>
        </w:rPr>
        <w:t>Despite the setback, Vang’s resolve only grew stronger.</w:t>
      </w:r>
    </w:p>
    <w:p w14:paraId="7AE95C9A" w14:textId="77777777" w:rsidR="006104EA" w:rsidRPr="006104EA" w:rsidRDefault="006104EA" w:rsidP="006104EA">
      <w:pPr>
        <w:spacing w:after="0" w:line="240" w:lineRule="auto"/>
        <w:rPr>
          <w:rFonts w:cstheme="minorHAnsi"/>
          <w:iCs/>
        </w:rPr>
      </w:pPr>
    </w:p>
    <w:p w14:paraId="6592762E" w14:textId="77777777" w:rsidR="006104EA" w:rsidRPr="006104EA" w:rsidRDefault="006104EA" w:rsidP="006104EA">
      <w:pPr>
        <w:spacing w:after="0" w:line="240" w:lineRule="auto"/>
        <w:rPr>
          <w:rFonts w:cstheme="minorHAnsi"/>
          <w:iCs/>
        </w:rPr>
      </w:pPr>
      <w:r w:rsidRPr="006104EA">
        <w:rPr>
          <w:rFonts w:cstheme="minorHAnsi"/>
          <w:iCs/>
        </w:rPr>
        <w:t xml:space="preserve">“Every time Dr. Karsten offers a search, I try to make time to go. It’s an amazing learning opportunity,” she said. Eventually, the hard work paid off. “We went on another search, and we found remains. It was so rewarding because it felt like all that effort finally meant something.” </w:t>
      </w:r>
    </w:p>
    <w:p w14:paraId="3ECCB4D4" w14:textId="77777777" w:rsidR="006104EA" w:rsidRPr="006104EA" w:rsidRDefault="006104EA" w:rsidP="006104EA">
      <w:pPr>
        <w:spacing w:after="0" w:line="240" w:lineRule="auto"/>
        <w:rPr>
          <w:rFonts w:cstheme="minorHAnsi"/>
          <w:iCs/>
        </w:rPr>
      </w:pPr>
    </w:p>
    <w:p w14:paraId="4E41F4FE" w14:textId="77777777" w:rsidR="006104EA" w:rsidRPr="006104EA" w:rsidRDefault="006104EA" w:rsidP="006104EA">
      <w:pPr>
        <w:spacing w:after="0" w:line="240" w:lineRule="auto"/>
        <w:rPr>
          <w:rFonts w:cstheme="minorHAnsi"/>
          <w:iCs/>
        </w:rPr>
      </w:pPr>
      <w:r w:rsidRPr="006104EA">
        <w:rPr>
          <w:rFonts w:cstheme="minorHAnsi"/>
          <w:iCs/>
        </w:rPr>
        <w:t xml:space="preserve">Over summer, Vang and UWO senior Jack Leggett, a senior </w:t>
      </w:r>
      <w:proofErr w:type="gramStart"/>
      <w:r w:rsidRPr="006104EA">
        <w:rPr>
          <w:rFonts w:cstheme="minorHAnsi"/>
          <w:iCs/>
        </w:rPr>
        <w:t>double-majoring</w:t>
      </w:r>
      <w:proofErr w:type="gramEnd"/>
      <w:r w:rsidRPr="006104EA">
        <w:rPr>
          <w:rFonts w:cstheme="minorHAnsi"/>
          <w:iCs/>
        </w:rPr>
        <w:t xml:space="preserve"> in anthropology and Spanish, worked on a research grant under the direction of Karsten. They conducted anthropological analyses on a variety of Wisconsin cold cases for the purposes of cataloging and creating a biological profile for the remains. They also accompanied Karsten on searches for human remains. </w:t>
      </w:r>
    </w:p>
    <w:p w14:paraId="53609528" w14:textId="77777777" w:rsidR="006104EA" w:rsidRPr="006104EA" w:rsidRDefault="006104EA" w:rsidP="006104EA">
      <w:pPr>
        <w:spacing w:after="0" w:line="240" w:lineRule="auto"/>
        <w:rPr>
          <w:rFonts w:cstheme="minorHAnsi"/>
          <w:iCs/>
        </w:rPr>
      </w:pPr>
    </w:p>
    <w:p w14:paraId="10B7F3D1" w14:textId="3B46F40D" w:rsidR="006104EA" w:rsidRDefault="006104EA" w:rsidP="006104EA">
      <w:pPr>
        <w:spacing w:after="0" w:line="240" w:lineRule="auto"/>
        <w:rPr>
          <w:rFonts w:cstheme="minorHAnsi"/>
          <w:iCs/>
        </w:rPr>
      </w:pPr>
      <w:r w:rsidRPr="006104EA">
        <w:rPr>
          <w:rFonts w:cstheme="minorHAnsi"/>
          <w:iCs/>
        </w:rPr>
        <w:t xml:space="preserve">Vang’s journey was not without its challenges. Coming into college without a major or a clear path left her feeling uncertain during her first year and a half. “I felt lost at the beginning,” she said. “It took me a </w:t>
      </w:r>
      <w:r w:rsidRPr="006104EA">
        <w:rPr>
          <w:rFonts w:cstheme="minorHAnsi"/>
          <w:iCs/>
        </w:rPr>
        <w:lastRenderedPageBreak/>
        <w:t xml:space="preserve">while to figure out what I wanted to do.” But that uncertainty, she said, has made her academic journey </w:t>
      </w:r>
      <w:proofErr w:type="gramStart"/>
      <w:r w:rsidRPr="006104EA">
        <w:rPr>
          <w:rFonts w:cstheme="minorHAnsi"/>
          <w:iCs/>
        </w:rPr>
        <w:t>all the more</w:t>
      </w:r>
      <w:proofErr w:type="gramEnd"/>
      <w:r w:rsidRPr="006104EA">
        <w:rPr>
          <w:rFonts w:cstheme="minorHAnsi"/>
          <w:iCs/>
        </w:rPr>
        <w:t xml:space="preserve"> rewarding.</w:t>
      </w:r>
    </w:p>
    <w:p w14:paraId="1A031D3B" w14:textId="77777777" w:rsidR="006104EA" w:rsidRDefault="006104EA" w:rsidP="006104EA">
      <w:pPr>
        <w:spacing w:after="0" w:line="240" w:lineRule="auto"/>
        <w:rPr>
          <w:rFonts w:cstheme="minorHAnsi"/>
          <w:iCs/>
        </w:rPr>
      </w:pPr>
    </w:p>
    <w:p w14:paraId="7F36D2DF" w14:textId="77777777" w:rsidR="006104EA" w:rsidRDefault="006104EA" w:rsidP="006104EA">
      <w:pPr>
        <w:spacing w:after="0" w:line="240" w:lineRule="auto"/>
        <w:rPr>
          <w:rFonts w:cstheme="minorHAnsi"/>
          <w:iCs/>
        </w:rPr>
      </w:pPr>
      <w:r w:rsidRPr="006104EA">
        <w:rPr>
          <w:rFonts w:cstheme="minorHAnsi"/>
          <w:iCs/>
        </w:rPr>
        <w:t>One of the most significant lessons Vang learned from her time at UWO was the importance of developing study habits. As a first-year student, Vang struggled with time management and study routines. “I didn’t have any study habits when I first came to college,” she said. “But after a tough exam grade, I realized I needed to change. I began developing a study routine, and my academic performance improved dramatically.” </w:t>
      </w:r>
    </w:p>
    <w:p w14:paraId="49D9ECB4" w14:textId="77777777" w:rsidR="006104EA" w:rsidRPr="006104EA" w:rsidRDefault="006104EA" w:rsidP="006104EA">
      <w:pPr>
        <w:spacing w:after="0" w:line="240" w:lineRule="auto"/>
        <w:rPr>
          <w:rFonts w:cstheme="minorHAnsi"/>
          <w:iCs/>
        </w:rPr>
      </w:pPr>
    </w:p>
    <w:p w14:paraId="7544BAE8" w14:textId="77777777" w:rsidR="006104EA" w:rsidRPr="006104EA" w:rsidRDefault="006104EA" w:rsidP="006104EA">
      <w:pPr>
        <w:spacing w:after="0" w:line="240" w:lineRule="auto"/>
        <w:rPr>
          <w:rFonts w:cstheme="minorHAnsi"/>
          <w:iCs/>
        </w:rPr>
      </w:pPr>
      <w:r w:rsidRPr="006104EA">
        <w:rPr>
          <w:rFonts w:cstheme="minorHAnsi"/>
          <w:iCs/>
        </w:rPr>
        <w:t>“Looking back, I feel so proud of how far I’ve come. I didn’t know what I was doing at first, but now I’ve found my passion,” she said. “It feels like everything has fallen into place.” </w:t>
      </w:r>
    </w:p>
    <w:p w14:paraId="005F6310" w14:textId="77777777" w:rsidR="006104EA" w:rsidRDefault="006104EA" w:rsidP="006104EA">
      <w:pPr>
        <w:spacing w:after="0" w:line="240" w:lineRule="auto"/>
        <w:rPr>
          <w:rFonts w:cstheme="minorHAnsi"/>
          <w:iCs/>
        </w:rPr>
      </w:pPr>
    </w:p>
    <w:p w14:paraId="5F3115FB" w14:textId="77777777" w:rsidR="006104EA" w:rsidRDefault="006104EA" w:rsidP="006104EA">
      <w:pPr>
        <w:spacing w:after="0" w:line="240" w:lineRule="auto"/>
        <w:rPr>
          <w:rFonts w:cstheme="minorHAnsi"/>
          <w:iCs/>
        </w:rPr>
      </w:pPr>
    </w:p>
    <w:p w14:paraId="237E3D28" w14:textId="77777777" w:rsidR="006104EA" w:rsidRPr="006104EA" w:rsidRDefault="006104EA" w:rsidP="006104EA">
      <w:pPr>
        <w:spacing w:after="0" w:line="240" w:lineRule="auto"/>
        <w:rPr>
          <w:rFonts w:cstheme="minorHAnsi"/>
          <w:iCs/>
        </w:rPr>
      </w:pPr>
    </w:p>
    <w:p w14:paraId="1C232A16" w14:textId="77777777" w:rsidR="006104EA" w:rsidRPr="006104EA" w:rsidRDefault="006104EA" w:rsidP="006104EA">
      <w:pPr>
        <w:spacing w:after="0" w:line="240" w:lineRule="auto"/>
        <w:rPr>
          <w:rFonts w:cstheme="minorHAnsi"/>
          <w:iCs/>
        </w:rPr>
      </w:pPr>
    </w:p>
    <w:p w14:paraId="2AD18E0E" w14:textId="77777777" w:rsidR="006104EA" w:rsidRPr="006104EA" w:rsidRDefault="006104EA" w:rsidP="006104EA">
      <w:pPr>
        <w:spacing w:after="0" w:line="240" w:lineRule="auto"/>
        <w:rPr>
          <w:rFonts w:cstheme="minorHAnsi"/>
          <w:iCs/>
        </w:rPr>
      </w:pPr>
    </w:p>
    <w:p w14:paraId="6227D502" w14:textId="02B87FE5" w:rsidR="00C46E7C" w:rsidRPr="00EE1FD4" w:rsidRDefault="00C46E7C" w:rsidP="00C46E7C">
      <w:pPr>
        <w:spacing w:after="0" w:line="240" w:lineRule="auto"/>
        <w:rPr>
          <w:rFonts w:cstheme="minorHAnsi"/>
          <w:iCs/>
        </w:rPr>
      </w:pPr>
    </w:p>
    <w:sectPr w:rsidR="00C46E7C" w:rsidRPr="00EE1FD4"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515BA7"/>
    <w:multiLevelType w:val="multilevel"/>
    <w:tmpl w:val="AE14DB3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D084B"/>
    <w:multiLevelType w:val="multilevel"/>
    <w:tmpl w:val="C2C6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8C7294"/>
    <w:multiLevelType w:val="multilevel"/>
    <w:tmpl w:val="DA0A5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8B4007"/>
    <w:multiLevelType w:val="hybridMultilevel"/>
    <w:tmpl w:val="2E4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B73910"/>
    <w:multiLevelType w:val="multilevel"/>
    <w:tmpl w:val="D668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ED13D9"/>
    <w:multiLevelType w:val="multilevel"/>
    <w:tmpl w:val="3CBE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E9D3E6F"/>
    <w:multiLevelType w:val="hybridMultilevel"/>
    <w:tmpl w:val="BC1A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3208410">
    <w:abstractNumId w:val="5"/>
  </w:num>
  <w:num w:numId="2" w16cid:durableId="2089307229">
    <w:abstractNumId w:val="6"/>
  </w:num>
  <w:num w:numId="3" w16cid:durableId="904725188">
    <w:abstractNumId w:val="0"/>
  </w:num>
  <w:num w:numId="4" w16cid:durableId="492992194">
    <w:abstractNumId w:val="2"/>
  </w:num>
  <w:num w:numId="5" w16cid:durableId="1063989612">
    <w:abstractNumId w:val="1"/>
  </w:num>
  <w:num w:numId="6" w16cid:durableId="1933783972">
    <w:abstractNumId w:val="7"/>
  </w:num>
  <w:num w:numId="7" w16cid:durableId="1242521557">
    <w:abstractNumId w:val="3"/>
  </w:num>
  <w:num w:numId="8" w16cid:durableId="729769833">
    <w:abstractNumId w:val="4"/>
  </w:num>
  <w:num w:numId="9" w16cid:durableId="7110800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6AAB"/>
    <w:rsid w:val="000A13A2"/>
    <w:rsid w:val="000D3D91"/>
    <w:rsid w:val="000E5E95"/>
    <w:rsid w:val="0011634E"/>
    <w:rsid w:val="001238D8"/>
    <w:rsid w:val="00135FE7"/>
    <w:rsid w:val="00150B63"/>
    <w:rsid w:val="0018036A"/>
    <w:rsid w:val="001A7A05"/>
    <w:rsid w:val="00212E11"/>
    <w:rsid w:val="00215814"/>
    <w:rsid w:val="002335D8"/>
    <w:rsid w:val="00292268"/>
    <w:rsid w:val="00292972"/>
    <w:rsid w:val="002F50E2"/>
    <w:rsid w:val="002F70BB"/>
    <w:rsid w:val="00323CAB"/>
    <w:rsid w:val="003409D1"/>
    <w:rsid w:val="0036391C"/>
    <w:rsid w:val="00375191"/>
    <w:rsid w:val="003A01E2"/>
    <w:rsid w:val="003B4C33"/>
    <w:rsid w:val="003E46A0"/>
    <w:rsid w:val="003F5BC6"/>
    <w:rsid w:val="00476EFF"/>
    <w:rsid w:val="004B5189"/>
    <w:rsid w:val="0050472E"/>
    <w:rsid w:val="00507050"/>
    <w:rsid w:val="005217CF"/>
    <w:rsid w:val="00587AA4"/>
    <w:rsid w:val="005C5DA9"/>
    <w:rsid w:val="005F2209"/>
    <w:rsid w:val="006052EC"/>
    <w:rsid w:val="006104EA"/>
    <w:rsid w:val="006232D5"/>
    <w:rsid w:val="00671A75"/>
    <w:rsid w:val="00690C34"/>
    <w:rsid w:val="006C35D0"/>
    <w:rsid w:val="0076706F"/>
    <w:rsid w:val="00783343"/>
    <w:rsid w:val="00786A7C"/>
    <w:rsid w:val="007A79F5"/>
    <w:rsid w:val="007C43BE"/>
    <w:rsid w:val="00805592"/>
    <w:rsid w:val="008119C0"/>
    <w:rsid w:val="008127B0"/>
    <w:rsid w:val="008A100B"/>
    <w:rsid w:val="008F0172"/>
    <w:rsid w:val="008F5BCD"/>
    <w:rsid w:val="00922E85"/>
    <w:rsid w:val="00954BDB"/>
    <w:rsid w:val="00954CF5"/>
    <w:rsid w:val="00965A6E"/>
    <w:rsid w:val="00975FC8"/>
    <w:rsid w:val="009A4812"/>
    <w:rsid w:val="009B624B"/>
    <w:rsid w:val="009C3531"/>
    <w:rsid w:val="009E3070"/>
    <w:rsid w:val="00A32C01"/>
    <w:rsid w:val="00A3504D"/>
    <w:rsid w:val="00A35565"/>
    <w:rsid w:val="00A671D0"/>
    <w:rsid w:val="00AC6504"/>
    <w:rsid w:val="00B1443B"/>
    <w:rsid w:val="00BD3976"/>
    <w:rsid w:val="00C15FD4"/>
    <w:rsid w:val="00C46E7C"/>
    <w:rsid w:val="00C85652"/>
    <w:rsid w:val="00C95873"/>
    <w:rsid w:val="00C9622C"/>
    <w:rsid w:val="00D4747B"/>
    <w:rsid w:val="00D66CF2"/>
    <w:rsid w:val="00D67B24"/>
    <w:rsid w:val="00D74B5A"/>
    <w:rsid w:val="00D80DFA"/>
    <w:rsid w:val="00D8182C"/>
    <w:rsid w:val="00DB082A"/>
    <w:rsid w:val="00DC4AC0"/>
    <w:rsid w:val="00DE06E4"/>
    <w:rsid w:val="00DF35BA"/>
    <w:rsid w:val="00E25AF7"/>
    <w:rsid w:val="00EA2CAF"/>
    <w:rsid w:val="00EA7406"/>
    <w:rsid w:val="00EB0855"/>
    <w:rsid w:val="00EC657F"/>
    <w:rsid w:val="00EE1FD4"/>
    <w:rsid w:val="00EE6904"/>
    <w:rsid w:val="00F10348"/>
    <w:rsid w:val="00F106B5"/>
    <w:rsid w:val="00F563C7"/>
    <w:rsid w:val="00F57B1D"/>
    <w:rsid w:val="00FA2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 w:type="paragraph" w:customStyle="1" w:styleId="wp-caption-text">
    <w:name w:val="wp-caption-text"/>
    <w:basedOn w:val="Normal"/>
    <w:rsid w:val="008127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27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71680">
      <w:bodyDiv w:val="1"/>
      <w:marLeft w:val="0"/>
      <w:marRight w:val="0"/>
      <w:marTop w:val="0"/>
      <w:marBottom w:val="0"/>
      <w:divBdr>
        <w:top w:val="none" w:sz="0" w:space="0" w:color="auto"/>
        <w:left w:val="none" w:sz="0" w:space="0" w:color="auto"/>
        <w:bottom w:val="none" w:sz="0" w:space="0" w:color="auto"/>
        <w:right w:val="none" w:sz="0" w:space="0" w:color="auto"/>
      </w:divBdr>
    </w:div>
    <w:div w:id="91440353">
      <w:bodyDiv w:val="1"/>
      <w:marLeft w:val="0"/>
      <w:marRight w:val="0"/>
      <w:marTop w:val="0"/>
      <w:marBottom w:val="0"/>
      <w:divBdr>
        <w:top w:val="none" w:sz="0" w:space="0" w:color="auto"/>
        <w:left w:val="none" w:sz="0" w:space="0" w:color="auto"/>
        <w:bottom w:val="none" w:sz="0" w:space="0" w:color="auto"/>
        <w:right w:val="none" w:sz="0" w:space="0" w:color="auto"/>
      </w:divBdr>
      <w:divsChild>
        <w:div w:id="1413819295">
          <w:marLeft w:val="450"/>
          <w:marRight w:val="0"/>
          <w:marTop w:val="0"/>
          <w:marBottom w:val="300"/>
          <w:divBdr>
            <w:top w:val="single" w:sz="6" w:space="6" w:color="DDDDDD"/>
            <w:left w:val="single" w:sz="6" w:space="6" w:color="DDDDDD"/>
            <w:bottom w:val="single" w:sz="6" w:space="6" w:color="DDDDDD"/>
            <w:right w:val="single" w:sz="6" w:space="6" w:color="DDDDDD"/>
          </w:divBdr>
        </w:div>
        <w:div w:id="401023098">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44979318">
      <w:bodyDiv w:val="1"/>
      <w:marLeft w:val="0"/>
      <w:marRight w:val="0"/>
      <w:marTop w:val="0"/>
      <w:marBottom w:val="0"/>
      <w:divBdr>
        <w:top w:val="none" w:sz="0" w:space="0" w:color="auto"/>
        <w:left w:val="none" w:sz="0" w:space="0" w:color="auto"/>
        <w:bottom w:val="none" w:sz="0" w:space="0" w:color="auto"/>
        <w:right w:val="none" w:sz="0" w:space="0" w:color="auto"/>
      </w:divBdr>
    </w:div>
    <w:div w:id="210385244">
      <w:bodyDiv w:val="1"/>
      <w:marLeft w:val="0"/>
      <w:marRight w:val="0"/>
      <w:marTop w:val="0"/>
      <w:marBottom w:val="0"/>
      <w:divBdr>
        <w:top w:val="none" w:sz="0" w:space="0" w:color="auto"/>
        <w:left w:val="none" w:sz="0" w:space="0" w:color="auto"/>
        <w:bottom w:val="none" w:sz="0" w:space="0" w:color="auto"/>
        <w:right w:val="none" w:sz="0" w:space="0" w:color="auto"/>
      </w:divBdr>
      <w:divsChild>
        <w:div w:id="797258264">
          <w:marLeft w:val="0"/>
          <w:marRight w:val="450"/>
          <w:marTop w:val="0"/>
          <w:marBottom w:val="300"/>
          <w:divBdr>
            <w:top w:val="single" w:sz="6" w:space="6" w:color="DDDDDD"/>
            <w:left w:val="single" w:sz="6" w:space="6" w:color="DDDDDD"/>
            <w:bottom w:val="single" w:sz="6" w:space="6" w:color="DDDDDD"/>
            <w:right w:val="single" w:sz="6" w:space="6" w:color="DDDDDD"/>
          </w:divBdr>
        </w:div>
        <w:div w:id="1682855759">
          <w:marLeft w:val="450"/>
          <w:marRight w:val="0"/>
          <w:marTop w:val="0"/>
          <w:marBottom w:val="300"/>
          <w:divBdr>
            <w:top w:val="single" w:sz="6" w:space="6" w:color="DDDDDD"/>
            <w:left w:val="single" w:sz="6" w:space="6" w:color="DDDDDD"/>
            <w:bottom w:val="single" w:sz="6" w:space="6" w:color="DDDDDD"/>
            <w:right w:val="single" w:sz="6" w:space="6" w:color="DDDDDD"/>
          </w:divBdr>
        </w:div>
        <w:div w:id="57364571">
          <w:marLeft w:val="0"/>
          <w:marRight w:val="450"/>
          <w:marTop w:val="0"/>
          <w:marBottom w:val="300"/>
          <w:divBdr>
            <w:top w:val="single" w:sz="6" w:space="6" w:color="DDDDDD"/>
            <w:left w:val="single" w:sz="6" w:space="6" w:color="DDDDDD"/>
            <w:bottom w:val="single" w:sz="6" w:space="6" w:color="DDDDDD"/>
            <w:right w:val="single" w:sz="6" w:space="6" w:color="DDDDDD"/>
          </w:divBdr>
        </w:div>
        <w:div w:id="1343439316">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48544238">
      <w:bodyDiv w:val="1"/>
      <w:marLeft w:val="0"/>
      <w:marRight w:val="0"/>
      <w:marTop w:val="0"/>
      <w:marBottom w:val="0"/>
      <w:divBdr>
        <w:top w:val="none" w:sz="0" w:space="0" w:color="auto"/>
        <w:left w:val="none" w:sz="0" w:space="0" w:color="auto"/>
        <w:bottom w:val="none" w:sz="0" w:space="0" w:color="auto"/>
        <w:right w:val="none" w:sz="0" w:space="0" w:color="auto"/>
      </w:divBdr>
    </w:div>
    <w:div w:id="298461174">
      <w:bodyDiv w:val="1"/>
      <w:marLeft w:val="0"/>
      <w:marRight w:val="0"/>
      <w:marTop w:val="0"/>
      <w:marBottom w:val="0"/>
      <w:divBdr>
        <w:top w:val="none" w:sz="0" w:space="0" w:color="auto"/>
        <w:left w:val="none" w:sz="0" w:space="0" w:color="auto"/>
        <w:bottom w:val="none" w:sz="0" w:space="0" w:color="auto"/>
        <w:right w:val="none" w:sz="0" w:space="0" w:color="auto"/>
      </w:divBdr>
    </w:div>
    <w:div w:id="315306057">
      <w:bodyDiv w:val="1"/>
      <w:marLeft w:val="0"/>
      <w:marRight w:val="0"/>
      <w:marTop w:val="0"/>
      <w:marBottom w:val="0"/>
      <w:divBdr>
        <w:top w:val="none" w:sz="0" w:space="0" w:color="auto"/>
        <w:left w:val="none" w:sz="0" w:space="0" w:color="auto"/>
        <w:bottom w:val="none" w:sz="0" w:space="0" w:color="auto"/>
        <w:right w:val="none" w:sz="0" w:space="0" w:color="auto"/>
      </w:divBdr>
      <w:divsChild>
        <w:div w:id="476382615">
          <w:marLeft w:val="0"/>
          <w:marRight w:val="450"/>
          <w:marTop w:val="0"/>
          <w:marBottom w:val="300"/>
          <w:divBdr>
            <w:top w:val="single" w:sz="6" w:space="6" w:color="DDDDDD"/>
            <w:left w:val="single" w:sz="6" w:space="6" w:color="DDDDDD"/>
            <w:bottom w:val="single" w:sz="6" w:space="6" w:color="DDDDDD"/>
            <w:right w:val="single" w:sz="6" w:space="6" w:color="DDDDDD"/>
          </w:divBdr>
        </w:div>
        <w:div w:id="177933403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44986746">
      <w:bodyDiv w:val="1"/>
      <w:marLeft w:val="0"/>
      <w:marRight w:val="0"/>
      <w:marTop w:val="0"/>
      <w:marBottom w:val="0"/>
      <w:divBdr>
        <w:top w:val="none" w:sz="0" w:space="0" w:color="auto"/>
        <w:left w:val="none" w:sz="0" w:space="0" w:color="auto"/>
        <w:bottom w:val="none" w:sz="0" w:space="0" w:color="auto"/>
        <w:right w:val="none" w:sz="0" w:space="0" w:color="auto"/>
      </w:divBdr>
    </w:div>
    <w:div w:id="347603247">
      <w:bodyDiv w:val="1"/>
      <w:marLeft w:val="0"/>
      <w:marRight w:val="0"/>
      <w:marTop w:val="0"/>
      <w:marBottom w:val="0"/>
      <w:divBdr>
        <w:top w:val="none" w:sz="0" w:space="0" w:color="auto"/>
        <w:left w:val="none" w:sz="0" w:space="0" w:color="auto"/>
        <w:bottom w:val="none" w:sz="0" w:space="0" w:color="auto"/>
        <w:right w:val="none" w:sz="0" w:space="0" w:color="auto"/>
      </w:divBdr>
      <w:divsChild>
        <w:div w:id="96902049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76010147">
      <w:bodyDiv w:val="1"/>
      <w:marLeft w:val="0"/>
      <w:marRight w:val="0"/>
      <w:marTop w:val="0"/>
      <w:marBottom w:val="0"/>
      <w:divBdr>
        <w:top w:val="none" w:sz="0" w:space="0" w:color="auto"/>
        <w:left w:val="none" w:sz="0" w:space="0" w:color="auto"/>
        <w:bottom w:val="none" w:sz="0" w:space="0" w:color="auto"/>
        <w:right w:val="none" w:sz="0" w:space="0" w:color="auto"/>
      </w:divBdr>
    </w:div>
    <w:div w:id="441153249">
      <w:bodyDiv w:val="1"/>
      <w:marLeft w:val="0"/>
      <w:marRight w:val="0"/>
      <w:marTop w:val="0"/>
      <w:marBottom w:val="0"/>
      <w:divBdr>
        <w:top w:val="none" w:sz="0" w:space="0" w:color="auto"/>
        <w:left w:val="none" w:sz="0" w:space="0" w:color="auto"/>
        <w:bottom w:val="none" w:sz="0" w:space="0" w:color="auto"/>
        <w:right w:val="none" w:sz="0" w:space="0" w:color="auto"/>
      </w:divBdr>
    </w:div>
    <w:div w:id="541017203">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597227">
      <w:bodyDiv w:val="1"/>
      <w:marLeft w:val="0"/>
      <w:marRight w:val="0"/>
      <w:marTop w:val="0"/>
      <w:marBottom w:val="0"/>
      <w:divBdr>
        <w:top w:val="none" w:sz="0" w:space="0" w:color="auto"/>
        <w:left w:val="none" w:sz="0" w:space="0" w:color="auto"/>
        <w:bottom w:val="none" w:sz="0" w:space="0" w:color="auto"/>
        <w:right w:val="none" w:sz="0" w:space="0" w:color="auto"/>
      </w:divBdr>
      <w:divsChild>
        <w:div w:id="6179503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592786974">
      <w:bodyDiv w:val="1"/>
      <w:marLeft w:val="0"/>
      <w:marRight w:val="0"/>
      <w:marTop w:val="0"/>
      <w:marBottom w:val="0"/>
      <w:divBdr>
        <w:top w:val="none" w:sz="0" w:space="0" w:color="auto"/>
        <w:left w:val="none" w:sz="0" w:space="0" w:color="auto"/>
        <w:bottom w:val="none" w:sz="0" w:space="0" w:color="auto"/>
        <w:right w:val="none" w:sz="0" w:space="0" w:color="auto"/>
      </w:divBdr>
    </w:div>
    <w:div w:id="632517437">
      <w:bodyDiv w:val="1"/>
      <w:marLeft w:val="0"/>
      <w:marRight w:val="0"/>
      <w:marTop w:val="0"/>
      <w:marBottom w:val="0"/>
      <w:divBdr>
        <w:top w:val="none" w:sz="0" w:space="0" w:color="auto"/>
        <w:left w:val="none" w:sz="0" w:space="0" w:color="auto"/>
        <w:bottom w:val="none" w:sz="0" w:space="0" w:color="auto"/>
        <w:right w:val="none" w:sz="0" w:space="0" w:color="auto"/>
      </w:divBdr>
      <w:divsChild>
        <w:div w:id="248467274">
          <w:marLeft w:val="450"/>
          <w:marRight w:val="0"/>
          <w:marTop w:val="0"/>
          <w:marBottom w:val="300"/>
          <w:divBdr>
            <w:top w:val="single" w:sz="6" w:space="6" w:color="DDDDDD"/>
            <w:left w:val="single" w:sz="6" w:space="6" w:color="DDDDDD"/>
            <w:bottom w:val="single" w:sz="6" w:space="6" w:color="DDDDDD"/>
            <w:right w:val="single" w:sz="6" w:space="6" w:color="DDDDDD"/>
          </w:divBdr>
        </w:div>
        <w:div w:id="1718043460">
          <w:marLeft w:val="450"/>
          <w:marRight w:val="0"/>
          <w:marTop w:val="0"/>
          <w:marBottom w:val="300"/>
          <w:divBdr>
            <w:top w:val="single" w:sz="6" w:space="6" w:color="DDDDDD"/>
            <w:left w:val="single" w:sz="6" w:space="6" w:color="DDDDDD"/>
            <w:bottom w:val="single" w:sz="6" w:space="6" w:color="DDDDDD"/>
            <w:right w:val="single" w:sz="6" w:space="6" w:color="DDDDDD"/>
          </w:divBdr>
        </w:div>
        <w:div w:id="638877364">
          <w:marLeft w:val="0"/>
          <w:marRight w:val="450"/>
          <w:marTop w:val="0"/>
          <w:marBottom w:val="300"/>
          <w:divBdr>
            <w:top w:val="single" w:sz="6" w:space="6" w:color="DDDDDD"/>
            <w:left w:val="single" w:sz="6" w:space="6" w:color="DDDDDD"/>
            <w:bottom w:val="single" w:sz="6" w:space="6" w:color="DDDDDD"/>
            <w:right w:val="single" w:sz="6" w:space="6" w:color="DDDDDD"/>
          </w:divBdr>
        </w:div>
        <w:div w:id="153900154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03990745">
      <w:bodyDiv w:val="1"/>
      <w:marLeft w:val="0"/>
      <w:marRight w:val="0"/>
      <w:marTop w:val="0"/>
      <w:marBottom w:val="0"/>
      <w:divBdr>
        <w:top w:val="none" w:sz="0" w:space="0" w:color="auto"/>
        <w:left w:val="none" w:sz="0" w:space="0" w:color="auto"/>
        <w:bottom w:val="none" w:sz="0" w:space="0" w:color="auto"/>
        <w:right w:val="none" w:sz="0" w:space="0" w:color="auto"/>
      </w:divBdr>
    </w:div>
    <w:div w:id="729379660">
      <w:bodyDiv w:val="1"/>
      <w:marLeft w:val="0"/>
      <w:marRight w:val="0"/>
      <w:marTop w:val="0"/>
      <w:marBottom w:val="0"/>
      <w:divBdr>
        <w:top w:val="none" w:sz="0" w:space="0" w:color="auto"/>
        <w:left w:val="none" w:sz="0" w:space="0" w:color="auto"/>
        <w:bottom w:val="none" w:sz="0" w:space="0" w:color="auto"/>
        <w:right w:val="none" w:sz="0" w:space="0" w:color="auto"/>
      </w:divBdr>
      <w:divsChild>
        <w:div w:id="1900170726">
          <w:marLeft w:val="450"/>
          <w:marRight w:val="0"/>
          <w:marTop w:val="0"/>
          <w:marBottom w:val="300"/>
          <w:divBdr>
            <w:top w:val="single" w:sz="6" w:space="6" w:color="DDDDDD"/>
            <w:left w:val="single" w:sz="6" w:space="6" w:color="DDDDDD"/>
            <w:bottom w:val="single" w:sz="6" w:space="6" w:color="DDDDDD"/>
            <w:right w:val="single" w:sz="6" w:space="6" w:color="DDDDDD"/>
          </w:divBdr>
        </w:div>
        <w:div w:id="515852402">
          <w:marLeft w:val="0"/>
          <w:marRight w:val="450"/>
          <w:marTop w:val="0"/>
          <w:marBottom w:val="300"/>
          <w:divBdr>
            <w:top w:val="single" w:sz="6" w:space="6" w:color="DDDDDD"/>
            <w:left w:val="single" w:sz="6" w:space="6" w:color="DDDDDD"/>
            <w:bottom w:val="single" w:sz="6" w:space="6" w:color="DDDDDD"/>
            <w:right w:val="single" w:sz="6" w:space="6" w:color="DDDDDD"/>
          </w:divBdr>
        </w:div>
        <w:div w:id="128196003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79566786">
      <w:bodyDiv w:val="1"/>
      <w:marLeft w:val="0"/>
      <w:marRight w:val="0"/>
      <w:marTop w:val="0"/>
      <w:marBottom w:val="0"/>
      <w:divBdr>
        <w:top w:val="none" w:sz="0" w:space="0" w:color="auto"/>
        <w:left w:val="none" w:sz="0" w:space="0" w:color="auto"/>
        <w:bottom w:val="none" w:sz="0" w:space="0" w:color="auto"/>
        <w:right w:val="none" w:sz="0" w:space="0" w:color="auto"/>
      </w:divBdr>
    </w:div>
    <w:div w:id="783617422">
      <w:bodyDiv w:val="1"/>
      <w:marLeft w:val="0"/>
      <w:marRight w:val="0"/>
      <w:marTop w:val="0"/>
      <w:marBottom w:val="0"/>
      <w:divBdr>
        <w:top w:val="none" w:sz="0" w:space="0" w:color="auto"/>
        <w:left w:val="none" w:sz="0" w:space="0" w:color="auto"/>
        <w:bottom w:val="none" w:sz="0" w:space="0" w:color="auto"/>
        <w:right w:val="none" w:sz="0" w:space="0" w:color="auto"/>
      </w:divBdr>
    </w:div>
    <w:div w:id="786974000">
      <w:bodyDiv w:val="1"/>
      <w:marLeft w:val="0"/>
      <w:marRight w:val="0"/>
      <w:marTop w:val="0"/>
      <w:marBottom w:val="0"/>
      <w:divBdr>
        <w:top w:val="none" w:sz="0" w:space="0" w:color="auto"/>
        <w:left w:val="none" w:sz="0" w:space="0" w:color="auto"/>
        <w:bottom w:val="none" w:sz="0" w:space="0" w:color="auto"/>
        <w:right w:val="none" w:sz="0" w:space="0" w:color="auto"/>
      </w:divBdr>
    </w:div>
    <w:div w:id="790396905">
      <w:bodyDiv w:val="1"/>
      <w:marLeft w:val="0"/>
      <w:marRight w:val="0"/>
      <w:marTop w:val="0"/>
      <w:marBottom w:val="0"/>
      <w:divBdr>
        <w:top w:val="none" w:sz="0" w:space="0" w:color="auto"/>
        <w:left w:val="none" w:sz="0" w:space="0" w:color="auto"/>
        <w:bottom w:val="none" w:sz="0" w:space="0" w:color="auto"/>
        <w:right w:val="none" w:sz="0" w:space="0" w:color="auto"/>
      </w:divBdr>
    </w:div>
    <w:div w:id="954794523">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771434">
      <w:bodyDiv w:val="1"/>
      <w:marLeft w:val="0"/>
      <w:marRight w:val="0"/>
      <w:marTop w:val="0"/>
      <w:marBottom w:val="0"/>
      <w:divBdr>
        <w:top w:val="none" w:sz="0" w:space="0" w:color="auto"/>
        <w:left w:val="none" w:sz="0" w:space="0" w:color="auto"/>
        <w:bottom w:val="none" w:sz="0" w:space="0" w:color="auto"/>
        <w:right w:val="none" w:sz="0" w:space="0" w:color="auto"/>
      </w:divBdr>
      <w:divsChild>
        <w:div w:id="1192936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069033117">
      <w:bodyDiv w:val="1"/>
      <w:marLeft w:val="0"/>
      <w:marRight w:val="0"/>
      <w:marTop w:val="0"/>
      <w:marBottom w:val="0"/>
      <w:divBdr>
        <w:top w:val="none" w:sz="0" w:space="0" w:color="auto"/>
        <w:left w:val="none" w:sz="0" w:space="0" w:color="auto"/>
        <w:bottom w:val="none" w:sz="0" w:space="0" w:color="auto"/>
        <w:right w:val="none" w:sz="0" w:space="0" w:color="auto"/>
      </w:divBdr>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72137194">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9485427">
      <w:bodyDiv w:val="1"/>
      <w:marLeft w:val="0"/>
      <w:marRight w:val="0"/>
      <w:marTop w:val="0"/>
      <w:marBottom w:val="0"/>
      <w:divBdr>
        <w:top w:val="none" w:sz="0" w:space="0" w:color="auto"/>
        <w:left w:val="none" w:sz="0" w:space="0" w:color="auto"/>
        <w:bottom w:val="none" w:sz="0" w:space="0" w:color="auto"/>
        <w:right w:val="none" w:sz="0" w:space="0" w:color="auto"/>
      </w:divBdr>
      <w:divsChild>
        <w:div w:id="1185511988">
          <w:marLeft w:val="450"/>
          <w:marRight w:val="0"/>
          <w:marTop w:val="0"/>
          <w:marBottom w:val="300"/>
          <w:divBdr>
            <w:top w:val="single" w:sz="6" w:space="6" w:color="DDDDDD"/>
            <w:left w:val="single" w:sz="6" w:space="6" w:color="DDDDDD"/>
            <w:bottom w:val="single" w:sz="6" w:space="6" w:color="DDDDDD"/>
            <w:right w:val="single" w:sz="6" w:space="6" w:color="DDDDDD"/>
          </w:divBdr>
        </w:div>
        <w:div w:id="1391417359">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279412181">
      <w:bodyDiv w:val="1"/>
      <w:marLeft w:val="0"/>
      <w:marRight w:val="0"/>
      <w:marTop w:val="0"/>
      <w:marBottom w:val="0"/>
      <w:divBdr>
        <w:top w:val="none" w:sz="0" w:space="0" w:color="auto"/>
        <w:left w:val="none" w:sz="0" w:space="0" w:color="auto"/>
        <w:bottom w:val="none" w:sz="0" w:space="0" w:color="auto"/>
        <w:right w:val="none" w:sz="0" w:space="0" w:color="auto"/>
      </w:divBdr>
    </w:div>
    <w:div w:id="1281491753">
      <w:bodyDiv w:val="1"/>
      <w:marLeft w:val="0"/>
      <w:marRight w:val="0"/>
      <w:marTop w:val="0"/>
      <w:marBottom w:val="0"/>
      <w:divBdr>
        <w:top w:val="none" w:sz="0" w:space="0" w:color="auto"/>
        <w:left w:val="none" w:sz="0" w:space="0" w:color="auto"/>
        <w:bottom w:val="none" w:sz="0" w:space="0" w:color="auto"/>
        <w:right w:val="none" w:sz="0" w:space="0" w:color="auto"/>
      </w:divBdr>
      <w:divsChild>
        <w:div w:id="235018503">
          <w:marLeft w:val="450"/>
          <w:marRight w:val="0"/>
          <w:marTop w:val="0"/>
          <w:marBottom w:val="300"/>
          <w:divBdr>
            <w:top w:val="single" w:sz="6" w:space="6" w:color="DDDDDD"/>
            <w:left w:val="single" w:sz="6" w:space="6" w:color="DDDDDD"/>
            <w:bottom w:val="single" w:sz="6" w:space="6" w:color="DDDDDD"/>
            <w:right w:val="single" w:sz="6" w:space="6" w:color="DDDDDD"/>
          </w:divBdr>
        </w:div>
        <w:div w:id="624434023">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281959793">
      <w:bodyDiv w:val="1"/>
      <w:marLeft w:val="0"/>
      <w:marRight w:val="0"/>
      <w:marTop w:val="0"/>
      <w:marBottom w:val="0"/>
      <w:divBdr>
        <w:top w:val="none" w:sz="0" w:space="0" w:color="auto"/>
        <w:left w:val="none" w:sz="0" w:space="0" w:color="auto"/>
        <w:bottom w:val="none" w:sz="0" w:space="0" w:color="auto"/>
        <w:right w:val="none" w:sz="0" w:space="0" w:color="auto"/>
      </w:divBdr>
    </w:div>
    <w:div w:id="1309895351">
      <w:bodyDiv w:val="1"/>
      <w:marLeft w:val="0"/>
      <w:marRight w:val="0"/>
      <w:marTop w:val="0"/>
      <w:marBottom w:val="0"/>
      <w:divBdr>
        <w:top w:val="none" w:sz="0" w:space="0" w:color="auto"/>
        <w:left w:val="none" w:sz="0" w:space="0" w:color="auto"/>
        <w:bottom w:val="none" w:sz="0" w:space="0" w:color="auto"/>
        <w:right w:val="none" w:sz="0" w:space="0" w:color="auto"/>
      </w:divBdr>
      <w:divsChild>
        <w:div w:id="18694158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741302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14082356">
      <w:bodyDiv w:val="1"/>
      <w:marLeft w:val="0"/>
      <w:marRight w:val="0"/>
      <w:marTop w:val="0"/>
      <w:marBottom w:val="0"/>
      <w:divBdr>
        <w:top w:val="none" w:sz="0" w:space="0" w:color="auto"/>
        <w:left w:val="none" w:sz="0" w:space="0" w:color="auto"/>
        <w:bottom w:val="none" w:sz="0" w:space="0" w:color="auto"/>
        <w:right w:val="none" w:sz="0" w:space="0" w:color="auto"/>
      </w:divBdr>
      <w:divsChild>
        <w:div w:id="145463873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9444032">
      <w:bodyDiv w:val="1"/>
      <w:marLeft w:val="0"/>
      <w:marRight w:val="0"/>
      <w:marTop w:val="0"/>
      <w:marBottom w:val="0"/>
      <w:divBdr>
        <w:top w:val="none" w:sz="0" w:space="0" w:color="auto"/>
        <w:left w:val="none" w:sz="0" w:space="0" w:color="auto"/>
        <w:bottom w:val="none" w:sz="0" w:space="0" w:color="auto"/>
        <w:right w:val="none" w:sz="0" w:space="0" w:color="auto"/>
      </w:divBdr>
      <w:divsChild>
        <w:div w:id="993069234">
          <w:marLeft w:val="0"/>
          <w:marRight w:val="450"/>
          <w:marTop w:val="0"/>
          <w:marBottom w:val="300"/>
          <w:divBdr>
            <w:top w:val="single" w:sz="6" w:space="6" w:color="DDDDDD"/>
            <w:left w:val="single" w:sz="6" w:space="6" w:color="DDDDDD"/>
            <w:bottom w:val="single" w:sz="6" w:space="6" w:color="DDDDDD"/>
            <w:right w:val="single" w:sz="6" w:space="6" w:color="DDDDDD"/>
          </w:divBdr>
        </w:div>
        <w:div w:id="426538262">
          <w:marLeft w:val="450"/>
          <w:marRight w:val="0"/>
          <w:marTop w:val="0"/>
          <w:marBottom w:val="300"/>
          <w:divBdr>
            <w:top w:val="single" w:sz="6" w:space="6" w:color="DDDDDD"/>
            <w:left w:val="single" w:sz="6" w:space="6" w:color="DDDDDD"/>
            <w:bottom w:val="single" w:sz="6" w:space="6" w:color="DDDDDD"/>
            <w:right w:val="single" w:sz="6" w:space="6" w:color="DDDDDD"/>
          </w:divBdr>
        </w:div>
        <w:div w:id="88623631">
          <w:marLeft w:val="0"/>
          <w:marRight w:val="450"/>
          <w:marTop w:val="0"/>
          <w:marBottom w:val="300"/>
          <w:divBdr>
            <w:top w:val="single" w:sz="6" w:space="6" w:color="DDDDDD"/>
            <w:left w:val="single" w:sz="6" w:space="6" w:color="DDDDDD"/>
            <w:bottom w:val="single" w:sz="6" w:space="6" w:color="DDDDDD"/>
            <w:right w:val="single" w:sz="6" w:space="6" w:color="DDDDDD"/>
          </w:divBdr>
        </w:div>
        <w:div w:id="118898518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514225505">
      <w:bodyDiv w:val="1"/>
      <w:marLeft w:val="0"/>
      <w:marRight w:val="0"/>
      <w:marTop w:val="0"/>
      <w:marBottom w:val="0"/>
      <w:divBdr>
        <w:top w:val="none" w:sz="0" w:space="0" w:color="auto"/>
        <w:left w:val="none" w:sz="0" w:space="0" w:color="auto"/>
        <w:bottom w:val="none" w:sz="0" w:space="0" w:color="auto"/>
        <w:right w:val="none" w:sz="0" w:space="0" w:color="auto"/>
      </w:divBdr>
    </w:div>
    <w:div w:id="1533303712">
      <w:bodyDiv w:val="1"/>
      <w:marLeft w:val="0"/>
      <w:marRight w:val="0"/>
      <w:marTop w:val="0"/>
      <w:marBottom w:val="0"/>
      <w:divBdr>
        <w:top w:val="none" w:sz="0" w:space="0" w:color="auto"/>
        <w:left w:val="none" w:sz="0" w:space="0" w:color="auto"/>
        <w:bottom w:val="none" w:sz="0" w:space="0" w:color="auto"/>
        <w:right w:val="none" w:sz="0" w:space="0" w:color="auto"/>
      </w:divBdr>
    </w:div>
    <w:div w:id="1593195325">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48705204">
      <w:bodyDiv w:val="1"/>
      <w:marLeft w:val="0"/>
      <w:marRight w:val="0"/>
      <w:marTop w:val="0"/>
      <w:marBottom w:val="0"/>
      <w:divBdr>
        <w:top w:val="none" w:sz="0" w:space="0" w:color="auto"/>
        <w:left w:val="none" w:sz="0" w:space="0" w:color="auto"/>
        <w:bottom w:val="none" w:sz="0" w:space="0" w:color="auto"/>
        <w:right w:val="none" w:sz="0" w:space="0" w:color="auto"/>
      </w:divBdr>
      <w:divsChild>
        <w:div w:id="520438804">
          <w:marLeft w:val="450"/>
          <w:marRight w:val="0"/>
          <w:marTop w:val="0"/>
          <w:marBottom w:val="300"/>
          <w:divBdr>
            <w:top w:val="single" w:sz="6" w:space="6" w:color="DDDDDD"/>
            <w:left w:val="single" w:sz="6" w:space="6" w:color="DDDDDD"/>
            <w:bottom w:val="single" w:sz="6" w:space="6" w:color="DDDDDD"/>
            <w:right w:val="single" w:sz="6" w:space="6" w:color="DDDDDD"/>
          </w:divBdr>
        </w:div>
        <w:div w:id="1589657071">
          <w:marLeft w:val="0"/>
          <w:marRight w:val="450"/>
          <w:marTop w:val="0"/>
          <w:marBottom w:val="300"/>
          <w:divBdr>
            <w:top w:val="single" w:sz="6" w:space="6" w:color="DDDDDD"/>
            <w:left w:val="single" w:sz="6" w:space="6" w:color="DDDDDD"/>
            <w:bottom w:val="single" w:sz="6" w:space="6" w:color="DDDDDD"/>
            <w:right w:val="single" w:sz="6" w:space="6" w:color="DDDDDD"/>
          </w:divBdr>
        </w:div>
        <w:div w:id="186214078">
          <w:marLeft w:val="450"/>
          <w:marRight w:val="0"/>
          <w:marTop w:val="0"/>
          <w:marBottom w:val="300"/>
          <w:divBdr>
            <w:top w:val="single" w:sz="6" w:space="6" w:color="DDDDDD"/>
            <w:left w:val="single" w:sz="6" w:space="6" w:color="DDDDDD"/>
            <w:bottom w:val="single" w:sz="6" w:space="6" w:color="DDDDDD"/>
            <w:right w:val="single" w:sz="6" w:space="6" w:color="DDDDDD"/>
          </w:divBdr>
        </w:div>
        <w:div w:id="1081215126">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34763164">
      <w:bodyDiv w:val="1"/>
      <w:marLeft w:val="0"/>
      <w:marRight w:val="0"/>
      <w:marTop w:val="0"/>
      <w:marBottom w:val="0"/>
      <w:divBdr>
        <w:top w:val="none" w:sz="0" w:space="0" w:color="auto"/>
        <w:left w:val="none" w:sz="0" w:space="0" w:color="auto"/>
        <w:bottom w:val="none" w:sz="0" w:space="0" w:color="auto"/>
        <w:right w:val="none" w:sz="0" w:space="0" w:color="auto"/>
      </w:divBdr>
    </w:div>
    <w:div w:id="1915387821">
      <w:bodyDiv w:val="1"/>
      <w:marLeft w:val="0"/>
      <w:marRight w:val="0"/>
      <w:marTop w:val="0"/>
      <w:marBottom w:val="0"/>
      <w:divBdr>
        <w:top w:val="none" w:sz="0" w:space="0" w:color="auto"/>
        <w:left w:val="none" w:sz="0" w:space="0" w:color="auto"/>
        <w:bottom w:val="none" w:sz="0" w:space="0" w:color="auto"/>
        <w:right w:val="none" w:sz="0" w:space="0" w:color="auto"/>
      </w:divBdr>
    </w:div>
    <w:div w:id="1953588625">
      <w:bodyDiv w:val="1"/>
      <w:marLeft w:val="0"/>
      <w:marRight w:val="0"/>
      <w:marTop w:val="0"/>
      <w:marBottom w:val="0"/>
      <w:divBdr>
        <w:top w:val="none" w:sz="0" w:space="0" w:color="auto"/>
        <w:left w:val="none" w:sz="0" w:space="0" w:color="auto"/>
        <w:bottom w:val="none" w:sz="0" w:space="0" w:color="auto"/>
        <w:right w:val="none" w:sz="0" w:space="0" w:color="auto"/>
      </w:divBdr>
    </w:div>
    <w:div w:id="1975483647">
      <w:bodyDiv w:val="1"/>
      <w:marLeft w:val="0"/>
      <w:marRight w:val="0"/>
      <w:marTop w:val="0"/>
      <w:marBottom w:val="0"/>
      <w:divBdr>
        <w:top w:val="none" w:sz="0" w:space="0" w:color="auto"/>
        <w:left w:val="none" w:sz="0" w:space="0" w:color="auto"/>
        <w:bottom w:val="none" w:sz="0" w:space="0" w:color="auto"/>
        <w:right w:val="none" w:sz="0" w:space="0" w:color="auto"/>
      </w:divBdr>
      <w:divsChild>
        <w:div w:id="1284078165">
          <w:marLeft w:val="450"/>
          <w:marRight w:val="0"/>
          <w:marTop w:val="0"/>
          <w:marBottom w:val="300"/>
          <w:divBdr>
            <w:top w:val="single" w:sz="6" w:space="6" w:color="DDDDDD"/>
            <w:left w:val="single" w:sz="6" w:space="6" w:color="DDDDDD"/>
            <w:bottom w:val="single" w:sz="6" w:space="6" w:color="DDDDDD"/>
            <w:right w:val="single" w:sz="6" w:space="6" w:color="DDDDDD"/>
          </w:divBdr>
        </w:div>
        <w:div w:id="115317554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000309984">
      <w:bodyDiv w:val="1"/>
      <w:marLeft w:val="0"/>
      <w:marRight w:val="0"/>
      <w:marTop w:val="0"/>
      <w:marBottom w:val="0"/>
      <w:divBdr>
        <w:top w:val="none" w:sz="0" w:space="0" w:color="auto"/>
        <w:left w:val="none" w:sz="0" w:space="0" w:color="auto"/>
        <w:bottom w:val="none" w:sz="0" w:space="0" w:color="auto"/>
        <w:right w:val="none" w:sz="0" w:space="0" w:color="auto"/>
      </w:divBdr>
      <w:divsChild>
        <w:div w:id="913467376">
          <w:marLeft w:val="450"/>
          <w:marRight w:val="0"/>
          <w:marTop w:val="0"/>
          <w:marBottom w:val="300"/>
          <w:divBdr>
            <w:top w:val="single" w:sz="6" w:space="6" w:color="DDDDDD"/>
            <w:left w:val="single" w:sz="6" w:space="6" w:color="DDDDDD"/>
            <w:bottom w:val="single" w:sz="6" w:space="6" w:color="DDDDDD"/>
            <w:right w:val="single" w:sz="6" w:space="6" w:color="DDDDDD"/>
          </w:divBdr>
        </w:div>
        <w:div w:id="213609273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2011634290">
      <w:bodyDiv w:val="1"/>
      <w:marLeft w:val="0"/>
      <w:marRight w:val="0"/>
      <w:marTop w:val="0"/>
      <w:marBottom w:val="0"/>
      <w:divBdr>
        <w:top w:val="none" w:sz="0" w:space="0" w:color="auto"/>
        <w:left w:val="none" w:sz="0" w:space="0" w:color="auto"/>
        <w:bottom w:val="none" w:sz="0" w:space="0" w:color="auto"/>
        <w:right w:val="none" w:sz="0" w:space="0" w:color="auto"/>
      </w:divBdr>
      <w:divsChild>
        <w:div w:id="118628490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13139389">
      <w:bodyDiv w:val="1"/>
      <w:marLeft w:val="0"/>
      <w:marRight w:val="0"/>
      <w:marTop w:val="0"/>
      <w:marBottom w:val="0"/>
      <w:divBdr>
        <w:top w:val="none" w:sz="0" w:space="0" w:color="auto"/>
        <w:left w:val="none" w:sz="0" w:space="0" w:color="auto"/>
        <w:bottom w:val="none" w:sz="0" w:space="0" w:color="auto"/>
        <w:right w:val="none" w:sz="0" w:space="0" w:color="auto"/>
      </w:divBdr>
    </w:div>
    <w:div w:id="2045014336">
      <w:bodyDiv w:val="1"/>
      <w:marLeft w:val="0"/>
      <w:marRight w:val="0"/>
      <w:marTop w:val="0"/>
      <w:marBottom w:val="0"/>
      <w:divBdr>
        <w:top w:val="none" w:sz="0" w:space="0" w:color="auto"/>
        <w:left w:val="none" w:sz="0" w:space="0" w:color="auto"/>
        <w:bottom w:val="none" w:sz="0" w:space="0" w:color="auto"/>
        <w:right w:val="none" w:sz="0" w:space="0" w:color="auto"/>
      </w:divBdr>
    </w:div>
    <w:div w:id="2070571560">
      <w:bodyDiv w:val="1"/>
      <w:marLeft w:val="0"/>
      <w:marRight w:val="0"/>
      <w:marTop w:val="0"/>
      <w:marBottom w:val="0"/>
      <w:divBdr>
        <w:top w:val="none" w:sz="0" w:space="0" w:color="auto"/>
        <w:left w:val="none" w:sz="0" w:space="0" w:color="auto"/>
        <w:bottom w:val="none" w:sz="0" w:space="0" w:color="auto"/>
        <w:right w:val="none" w:sz="0" w:space="0" w:color="auto"/>
      </w:divBdr>
      <w:divsChild>
        <w:div w:id="764040347">
          <w:marLeft w:val="450"/>
          <w:marRight w:val="0"/>
          <w:marTop w:val="0"/>
          <w:marBottom w:val="300"/>
          <w:divBdr>
            <w:top w:val="single" w:sz="6" w:space="6" w:color="DDDDDD"/>
            <w:left w:val="single" w:sz="6" w:space="6" w:color="DDDDDD"/>
            <w:bottom w:val="single" w:sz="6" w:space="6" w:color="DDDDDD"/>
            <w:right w:val="single" w:sz="6" w:space="6" w:color="DDDDDD"/>
          </w:divBdr>
        </w:div>
        <w:div w:id="180041653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119332535">
      <w:bodyDiv w:val="1"/>
      <w:marLeft w:val="0"/>
      <w:marRight w:val="0"/>
      <w:marTop w:val="0"/>
      <w:marBottom w:val="0"/>
      <w:divBdr>
        <w:top w:val="none" w:sz="0" w:space="0" w:color="auto"/>
        <w:left w:val="none" w:sz="0" w:space="0" w:color="auto"/>
        <w:bottom w:val="none" w:sz="0" w:space="0" w:color="auto"/>
        <w:right w:val="none" w:sz="0" w:space="0" w:color="auto"/>
      </w:divBdr>
      <w:divsChild>
        <w:div w:id="714547244">
          <w:marLeft w:val="450"/>
          <w:marRight w:val="0"/>
          <w:marTop w:val="0"/>
          <w:marBottom w:val="300"/>
          <w:divBdr>
            <w:top w:val="single" w:sz="6" w:space="6" w:color="DDDDDD"/>
            <w:left w:val="single" w:sz="6" w:space="6" w:color="DDDDDD"/>
            <w:bottom w:val="single" w:sz="6" w:space="6" w:color="DDDDDD"/>
            <w:right w:val="single" w:sz="6" w:space="6" w:color="DDDDDD"/>
          </w:divBdr>
        </w:div>
        <w:div w:id="1143155555">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osh.edu/today/125322/the-evidence-of-success-uwo-graduating-senior-pursuing-forensic-anthropology-care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3</Pages>
  <Words>880</Words>
  <Characters>5019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80</cp:revision>
  <dcterms:created xsi:type="dcterms:W3CDTF">2022-04-21T18:38:00Z</dcterms:created>
  <dcterms:modified xsi:type="dcterms:W3CDTF">2024-12-10T17:45:00Z</dcterms:modified>
</cp:coreProperties>
</file>