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E2CD1" w14:textId="77777777" w:rsidR="00E91A74" w:rsidRPr="00774F6D" w:rsidRDefault="00E91A74" w:rsidP="00E91A74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r w:rsidRPr="00774F6D">
        <w:rPr>
          <w:rFonts w:cstheme="minorHAnsi"/>
        </w:rPr>
        <w:t xml:space="preserve">Distributed by UW News Service </w:t>
      </w:r>
      <w:r>
        <w:rPr>
          <w:rFonts w:cstheme="minorHAnsi"/>
        </w:rPr>
        <w:t>February</w:t>
      </w:r>
      <w:r w:rsidRPr="00774F6D">
        <w:rPr>
          <w:rFonts w:cstheme="minorHAnsi"/>
        </w:rPr>
        <w:t xml:space="preserve"> </w:t>
      </w:r>
      <w:r>
        <w:rPr>
          <w:rFonts w:cstheme="minorHAnsi"/>
        </w:rPr>
        <w:t>17</w:t>
      </w:r>
      <w:r w:rsidRPr="00774F6D">
        <w:rPr>
          <w:rFonts w:cstheme="minorHAnsi"/>
        </w:rPr>
        <w:t>, 2025</w:t>
      </w:r>
    </w:p>
    <w:p w14:paraId="631A2883" w14:textId="77777777" w:rsidR="00E91A74" w:rsidRPr="00774F6D" w:rsidRDefault="00E91A74" w:rsidP="00E91A74">
      <w:pPr>
        <w:rPr>
          <w:rFonts w:cstheme="minorHAnsi"/>
        </w:rPr>
      </w:pPr>
    </w:p>
    <w:p w14:paraId="7D911A94" w14:textId="77777777" w:rsidR="00E91A74" w:rsidRDefault="00E91A74" w:rsidP="00E91A74">
      <w:r w:rsidRPr="00774F6D">
        <w:rPr>
          <w:rFonts w:cstheme="minorHAnsi"/>
        </w:rPr>
        <w:t>Link to original story:</w:t>
      </w:r>
      <w:r w:rsidRPr="00774F6D">
        <w:t xml:space="preserve"> </w:t>
      </w:r>
      <w:hyperlink r:id="rId7" w:history="1">
        <w:r w:rsidRPr="002D7A62">
          <w:rPr>
            <w:rStyle w:val="Hyperlink"/>
          </w:rPr>
          <w:t>https://www.uwec.edu/stories/mark-stephen-cosby-honors-college-will-enhance-program-high-achieving-blugolds</w:t>
        </w:r>
      </w:hyperlink>
    </w:p>
    <w:p w14:paraId="42B59CAC" w14:textId="77777777" w:rsidR="00E91A74" w:rsidRPr="00774F6D" w:rsidRDefault="00E91A74" w:rsidP="00E91A74">
      <w:pPr>
        <w:rPr>
          <w:rFonts w:cstheme="minorHAnsi"/>
          <w:color w:val="0563C1" w:themeColor="hyperlink"/>
          <w:u w:val="single"/>
        </w:rPr>
      </w:pPr>
    </w:p>
    <w:bookmarkEnd w:id="0"/>
    <w:bookmarkEnd w:id="1"/>
    <w:p w14:paraId="4C484488" w14:textId="77777777" w:rsidR="00E91A74" w:rsidRPr="00D074AC" w:rsidRDefault="00E91A74" w:rsidP="00E91A74">
      <w:pPr>
        <w:rPr>
          <w:rFonts w:ascii="Calibri" w:eastAsia="Times New Roman" w:hAnsi="Calibri" w:cs="Calibri"/>
          <w:sz w:val="44"/>
          <w:szCs w:val="44"/>
        </w:rPr>
      </w:pPr>
      <w:r w:rsidRPr="00D074AC">
        <w:rPr>
          <w:rFonts w:ascii="Calibri" w:eastAsia="Times New Roman" w:hAnsi="Calibri" w:cs="Calibri"/>
          <w:sz w:val="44"/>
          <w:szCs w:val="44"/>
        </w:rPr>
        <w:t>Mark Stephen Cosby Honors College will enhance program for high-achieving Blugolds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680BBA4B" w:rsidR="00640A27" w:rsidRDefault="001A477B" w:rsidP="00D60859">
      <w:pPr>
        <w:shd w:val="clear" w:color="auto" w:fill="FFFFFF"/>
        <w:spacing w:after="381"/>
        <w:rPr>
          <w:rFonts w:cstheme="minorHAnsi"/>
          <w:i/>
          <w:iCs/>
          <w:color w:val="404041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D60859" w:rsidRPr="00D60859">
        <w:rPr>
          <w:rFonts w:cstheme="minorHAnsi"/>
          <w:i/>
          <w:iCs/>
          <w:color w:val="404041"/>
          <w:shd w:val="clear" w:color="auto" w:fill="FFFFFF"/>
        </w:rPr>
        <w:t>A</w:t>
      </w:r>
      <w:r w:rsidR="00E91A74" w:rsidRPr="00D60859">
        <w:rPr>
          <w:rFonts w:cstheme="minorHAnsi"/>
          <w:i/>
          <w:iCs/>
          <w:color w:val="404041"/>
          <w:shd w:val="clear" w:color="auto" w:fill="FFFFFF"/>
        </w:rPr>
        <w:t xml:space="preserve"> new honors college at the University of Wisconsin-Eau Claire will offer distinctive and enriched academic experiences for the university’s most talented and high-achieving students.</w:t>
      </w:r>
      <w:r w:rsidR="00D60859" w:rsidRPr="00D60859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D60859">
        <w:rPr>
          <w:rFonts w:cstheme="minorHAnsi"/>
          <w:i/>
          <w:iCs/>
          <w:color w:val="404041"/>
          <w:shd w:val="clear" w:color="auto" w:fill="FFFFFF"/>
        </w:rPr>
        <w:t xml:space="preserve">Mark Stephen </w:t>
      </w:r>
      <w:r w:rsidR="00D60859" w:rsidRPr="00D60859">
        <w:rPr>
          <w:rFonts w:cstheme="minorHAnsi"/>
          <w:i/>
          <w:iCs/>
          <w:color w:val="06233D"/>
          <w:shd w:val="clear" w:color="auto" w:fill="FFFFFF"/>
        </w:rPr>
        <w:t>Cosby, a 1981 UW-Eau Claire graduate in business administration, provided funding for the honors college</w:t>
      </w:r>
      <w:r w:rsidR="00D60859" w:rsidRPr="00D074AC">
        <w:rPr>
          <w:rFonts w:cstheme="minorHAnsi"/>
          <w:i/>
          <w:iCs/>
          <w:color w:val="404041"/>
        </w:rPr>
        <w:t>.</w:t>
      </w:r>
      <w:r w:rsidR="00E91A74" w:rsidRPr="00D60859">
        <w:rPr>
          <w:rFonts w:cstheme="minorHAnsi"/>
          <w:i/>
          <w:iCs/>
          <w:color w:val="404041"/>
          <w:shd w:val="clear" w:color="auto" w:fill="FFFFFF"/>
        </w:rPr>
        <w:t xml:space="preserve"> </w:t>
      </w:r>
      <w:r w:rsidR="008249CF" w:rsidRPr="00D60859">
        <w:rPr>
          <w:rFonts w:cstheme="minorHAnsi"/>
          <w:i/>
          <w:iCs/>
          <w:color w:val="404041"/>
          <w:shd w:val="clear" w:color="auto" w:fill="FFFFFF"/>
        </w:rPr>
        <w:t>(</w:t>
      </w:r>
      <w:r w:rsidR="00AF140C" w:rsidRPr="00D60859">
        <w:rPr>
          <w:rFonts w:cstheme="minorHAnsi"/>
          <w:i/>
          <w:iCs/>
          <w:color w:val="404041"/>
          <w:shd w:val="clear" w:color="auto" w:fill="FFFFFF"/>
        </w:rPr>
        <w:t xml:space="preserve">Photo credit: </w:t>
      </w:r>
      <w:r w:rsidR="00671751" w:rsidRPr="00D60859">
        <w:rPr>
          <w:rFonts w:cstheme="minorHAnsi"/>
          <w:i/>
          <w:iCs/>
          <w:color w:val="404041"/>
          <w:shd w:val="clear" w:color="auto" w:fill="FFFFFF"/>
        </w:rPr>
        <w:t>UW-Eau Claire</w:t>
      </w:r>
      <w:r w:rsidR="008249CF" w:rsidRPr="00D60859">
        <w:rPr>
          <w:rFonts w:cstheme="minorHAnsi"/>
          <w:i/>
          <w:iCs/>
          <w:color w:val="404041"/>
          <w:shd w:val="clear" w:color="auto" w:fill="FFFFFF"/>
        </w:rPr>
        <w:t>)</w:t>
      </w:r>
    </w:p>
    <w:p w14:paraId="2235C4BC" w14:textId="7DB57CC7" w:rsidR="006932C9" w:rsidRDefault="006932C9" w:rsidP="00D60859">
      <w:pPr>
        <w:shd w:val="clear" w:color="auto" w:fill="FFFFFF"/>
        <w:spacing w:after="381"/>
        <w:rPr>
          <w:rFonts w:ascii="Calibri" w:hAnsi="Calibri" w:cs="Calibri"/>
          <w:i/>
          <w:iCs/>
          <w:color w:val="404041"/>
          <w:shd w:val="clear" w:color="auto" w:fill="FFFFFF"/>
        </w:rPr>
      </w:pPr>
      <w:r>
        <w:rPr>
          <w:rFonts w:cstheme="minorHAnsi"/>
          <w:i/>
          <w:iCs/>
          <w:color w:val="404041"/>
          <w:shd w:val="clear" w:color="auto" w:fill="FFFFFF"/>
        </w:rPr>
        <w:t>2</w:t>
      </w:r>
      <w:r>
        <w:rPr>
          <w:rFonts w:cstheme="minorHAnsi"/>
          <w:i/>
          <w:iCs/>
          <w:color w:val="404041"/>
          <w:shd w:val="clear" w:color="auto" w:fill="FFFFFF"/>
        </w:rPr>
        <w:br/>
      </w:r>
      <w:r>
        <w:rPr>
          <w:rFonts w:cstheme="minorHAnsi"/>
          <w:i/>
          <w:iCs/>
          <w:color w:val="06233D"/>
          <w:shd w:val="clear" w:color="auto" w:fill="FFFFFF"/>
        </w:rPr>
        <w:t xml:space="preserve">Crosby </w:t>
      </w:r>
      <w:r w:rsidRPr="00D074AC">
        <w:rPr>
          <w:rFonts w:cstheme="minorHAnsi"/>
          <w:i/>
          <w:iCs/>
          <w:color w:val="404041"/>
        </w:rPr>
        <w:t>felt the need to give back to UW-Eau Claire because the university provided him with the education and confidence necessary to build a successful career.</w:t>
      </w:r>
      <w:r>
        <w:rPr>
          <w:rFonts w:cstheme="minorHAnsi"/>
          <w:i/>
          <w:iCs/>
          <w:color w:val="404041"/>
        </w:rPr>
        <w:t xml:space="preserve"> (Photo courtesy of Crosby)</w:t>
      </w:r>
    </w:p>
    <w:p w14:paraId="2F07EA01" w14:textId="4A9B98BA" w:rsidR="009E2A48" w:rsidRPr="00114534" w:rsidRDefault="009E2A48" w:rsidP="00001C2C">
      <w:pPr>
        <w:pStyle w:val="NormalWeb"/>
        <w:shd w:val="clear" w:color="auto" w:fill="FFFFFF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</w:p>
    <w:p w14:paraId="41074743" w14:textId="35901EF5" w:rsidR="00BF5FC7" w:rsidRPr="00BF5FC7" w:rsidRDefault="00BF5FC7" w:rsidP="00DE394D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694943E5" w14:textId="4F45B04D" w:rsidR="00BF5FC7" w:rsidRDefault="00BF5FC7" w:rsidP="00001C2C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1280C46C" w14:textId="3F8F2972" w:rsidR="00187804" w:rsidRPr="00187804" w:rsidRDefault="00187804" w:rsidP="00187804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4B93159A" w14:textId="70FC2731" w:rsidR="00187804" w:rsidRDefault="00187804" w:rsidP="00001C2C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7D712829" w14:textId="766684F9" w:rsidR="00B108D2" w:rsidRPr="004C0272" w:rsidRDefault="00B108D2" w:rsidP="00B15A45">
      <w:pPr>
        <w:rPr>
          <w:rFonts w:cstheme="minorHAnsi"/>
          <w:i/>
          <w:iCs/>
          <w:color w:val="404041"/>
          <w:shd w:val="clear" w:color="auto" w:fill="FFFFFF"/>
        </w:rPr>
      </w:pPr>
    </w:p>
    <w:sectPr w:rsidR="00B108D2" w:rsidRPr="004C027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57653"/>
    <w:rsid w:val="00076684"/>
    <w:rsid w:val="000A390E"/>
    <w:rsid w:val="000C740F"/>
    <w:rsid w:val="00114534"/>
    <w:rsid w:val="00132C3B"/>
    <w:rsid w:val="001525D6"/>
    <w:rsid w:val="001763DB"/>
    <w:rsid w:val="00187804"/>
    <w:rsid w:val="001A43C8"/>
    <w:rsid w:val="001A477B"/>
    <w:rsid w:val="001A5BD9"/>
    <w:rsid w:val="001D440B"/>
    <w:rsid w:val="001F26E6"/>
    <w:rsid w:val="002023AF"/>
    <w:rsid w:val="00215754"/>
    <w:rsid w:val="00222AAC"/>
    <w:rsid w:val="00227CF7"/>
    <w:rsid w:val="0023789E"/>
    <w:rsid w:val="0024783D"/>
    <w:rsid w:val="002578EE"/>
    <w:rsid w:val="00281438"/>
    <w:rsid w:val="00292972"/>
    <w:rsid w:val="002B29F6"/>
    <w:rsid w:val="002C225C"/>
    <w:rsid w:val="002E6786"/>
    <w:rsid w:val="003163FB"/>
    <w:rsid w:val="003215B2"/>
    <w:rsid w:val="00347B97"/>
    <w:rsid w:val="003578B9"/>
    <w:rsid w:val="003B6120"/>
    <w:rsid w:val="0040674E"/>
    <w:rsid w:val="00411EAE"/>
    <w:rsid w:val="00460221"/>
    <w:rsid w:val="00473CC4"/>
    <w:rsid w:val="0048559C"/>
    <w:rsid w:val="004A6901"/>
    <w:rsid w:val="004B5F5D"/>
    <w:rsid w:val="004C0272"/>
    <w:rsid w:val="004D4F11"/>
    <w:rsid w:val="00500BAA"/>
    <w:rsid w:val="005243C7"/>
    <w:rsid w:val="00524796"/>
    <w:rsid w:val="00563086"/>
    <w:rsid w:val="005D060D"/>
    <w:rsid w:val="00640A27"/>
    <w:rsid w:val="006554E9"/>
    <w:rsid w:val="00671751"/>
    <w:rsid w:val="006932C9"/>
    <w:rsid w:val="006A5A9B"/>
    <w:rsid w:val="006B4C83"/>
    <w:rsid w:val="006C7748"/>
    <w:rsid w:val="006D6C25"/>
    <w:rsid w:val="006F538B"/>
    <w:rsid w:val="006F7FB6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9870BF"/>
    <w:rsid w:val="009A18B6"/>
    <w:rsid w:val="009B624B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2582F"/>
    <w:rsid w:val="00C44D4B"/>
    <w:rsid w:val="00C852F8"/>
    <w:rsid w:val="00C95873"/>
    <w:rsid w:val="00CA70F7"/>
    <w:rsid w:val="00CC2F2E"/>
    <w:rsid w:val="00CC6A0B"/>
    <w:rsid w:val="00CF29BE"/>
    <w:rsid w:val="00D431BF"/>
    <w:rsid w:val="00D60440"/>
    <w:rsid w:val="00D60859"/>
    <w:rsid w:val="00D61DA1"/>
    <w:rsid w:val="00DD0C01"/>
    <w:rsid w:val="00DE06E4"/>
    <w:rsid w:val="00DE394D"/>
    <w:rsid w:val="00DF0CFC"/>
    <w:rsid w:val="00E81586"/>
    <w:rsid w:val="00E81C75"/>
    <w:rsid w:val="00E91A74"/>
    <w:rsid w:val="00EC0389"/>
    <w:rsid w:val="00F23966"/>
    <w:rsid w:val="00F23A06"/>
    <w:rsid w:val="00F313FA"/>
    <w:rsid w:val="00F40D57"/>
    <w:rsid w:val="00F7524D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mark-stephen-cosby-honors-college-will-enhance-program-high-achieving-blugol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85</cp:revision>
  <dcterms:created xsi:type="dcterms:W3CDTF">2022-07-07T20:29:00Z</dcterms:created>
  <dcterms:modified xsi:type="dcterms:W3CDTF">2025-01-30T18:34:00Z</dcterms:modified>
</cp:coreProperties>
</file>