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23FDE" w14:textId="0D6869A9" w:rsidR="00281438" w:rsidRPr="00281438" w:rsidRDefault="00281438" w:rsidP="00281438">
      <w:pPr>
        <w:pStyle w:val="Footer"/>
        <w:rPr>
          <w:rFonts w:ascii="Open Sans" w:hAnsi="Open Sans" w:cs="Open Sans"/>
          <w:sz w:val="20"/>
          <w:szCs w:val="20"/>
        </w:rPr>
      </w:pPr>
      <w:bookmarkStart w:id="0" w:name="_Hlk168994354"/>
      <w:r w:rsidRPr="00281438">
        <w:rPr>
          <w:rFonts w:ascii="Open Sans" w:hAnsi="Open Sans" w:cs="Open Sans"/>
          <w:sz w:val="20"/>
          <w:szCs w:val="20"/>
        </w:rPr>
        <w:t>Distributed by UW News Service</w:t>
      </w:r>
      <w:r w:rsidRPr="00D27539">
        <w:rPr>
          <w:rFonts w:ascii="Open Sans" w:hAnsi="Open Sans" w:cs="Open Sans"/>
          <w:sz w:val="20"/>
          <w:szCs w:val="20"/>
        </w:rPr>
        <w:t xml:space="preserve">, </w:t>
      </w:r>
      <w:r w:rsidR="00914DE8">
        <w:rPr>
          <w:rFonts w:ascii="Open Sans" w:hAnsi="Open Sans" w:cs="Open Sans"/>
          <w:sz w:val="20"/>
          <w:szCs w:val="20"/>
        </w:rPr>
        <w:t>September 2</w:t>
      </w:r>
      <w:r w:rsidR="00434A97" w:rsidRPr="00D27539">
        <w:rPr>
          <w:rFonts w:ascii="Open Sans" w:hAnsi="Open Sans" w:cs="Open Sans"/>
          <w:sz w:val="20"/>
          <w:szCs w:val="20"/>
        </w:rPr>
        <w:t>,</w:t>
      </w:r>
      <w:r w:rsidRPr="00D27539">
        <w:rPr>
          <w:rFonts w:ascii="Open Sans" w:hAnsi="Open Sans" w:cs="Open Sans"/>
          <w:sz w:val="20"/>
          <w:szCs w:val="20"/>
        </w:rPr>
        <w:t xml:space="preserve"> 202</w:t>
      </w:r>
      <w:r w:rsidR="00AE3617">
        <w:rPr>
          <w:rFonts w:ascii="Open Sans" w:hAnsi="Open Sans" w:cs="Open Sans"/>
          <w:sz w:val="20"/>
          <w:szCs w:val="20"/>
        </w:rPr>
        <w:t>4</w:t>
      </w:r>
    </w:p>
    <w:p w14:paraId="2906AA5B" w14:textId="77777777" w:rsidR="00281438" w:rsidRDefault="00281438">
      <w:pPr>
        <w:rPr>
          <w:rFonts w:ascii="Open Sans" w:hAnsi="Open Sans" w:cs="Open Sans"/>
          <w:sz w:val="20"/>
          <w:szCs w:val="20"/>
        </w:rPr>
      </w:pPr>
    </w:p>
    <w:p w14:paraId="4AFC28C5" w14:textId="69244F46" w:rsidR="00201D79" w:rsidRDefault="00292972">
      <w:pPr>
        <w:rPr>
          <w:rStyle w:val="Hyperlink"/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310752">
        <w:rPr>
          <w:rFonts w:ascii="Open Sans" w:hAnsi="Open Sans" w:cs="Open Sans"/>
          <w:sz w:val="20"/>
          <w:szCs w:val="20"/>
        </w:rPr>
        <w:t xml:space="preserve"> </w:t>
      </w:r>
      <w:hyperlink r:id="rId6" w:history="1">
        <w:r w:rsidR="00914DE8" w:rsidRPr="00DA6023">
          <w:rPr>
            <w:rStyle w:val="Hyperlink"/>
            <w:rFonts w:ascii="Open Sans" w:hAnsi="Open Sans" w:cs="Open Sans"/>
            <w:sz w:val="20"/>
            <w:szCs w:val="20"/>
          </w:rPr>
          <w:t>https://www.uwosh.edu/today/124376/uwo-honors-college-enrollment-surges-res-hall-community-ready-for-fall-24/</w:t>
        </w:r>
      </w:hyperlink>
    </w:p>
    <w:p w14:paraId="39EE6119" w14:textId="77777777" w:rsidR="00FB21C3" w:rsidRDefault="00FB21C3" w:rsidP="00FB21C3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Link to video: </w:t>
      </w:r>
      <w:hyperlink r:id="rId7" w:history="1">
        <w:r w:rsidRPr="00714F19">
          <w:rPr>
            <w:rStyle w:val="Hyperlink"/>
            <w:rFonts w:ascii="Open Sans" w:hAnsi="Open Sans" w:cs="Open Sans"/>
            <w:sz w:val="20"/>
            <w:szCs w:val="20"/>
          </w:rPr>
          <w:t>https://www.youtube.com/watch?v=zumjEQVmXJo</w:t>
        </w:r>
      </w:hyperlink>
    </w:p>
    <w:p w14:paraId="026CB268" w14:textId="77777777" w:rsidR="000E4C87" w:rsidRDefault="000E4C87">
      <w:pPr>
        <w:rPr>
          <w:rFonts w:ascii="Open Sans" w:hAnsi="Open Sans" w:cs="Open Sans"/>
          <w:sz w:val="20"/>
          <w:szCs w:val="20"/>
        </w:rPr>
      </w:pPr>
    </w:p>
    <w:bookmarkEnd w:id="0"/>
    <w:p w14:paraId="4D034AB9" w14:textId="77777777" w:rsidR="00914DE8" w:rsidRPr="00914DE8" w:rsidRDefault="00914DE8" w:rsidP="00914DE8">
      <w:pPr>
        <w:pStyle w:val="NormalWeb"/>
        <w:spacing w:after="150"/>
        <w:rPr>
          <w:rFonts w:ascii="Open Sans" w:hAnsi="Open Sans" w:cs="Open Sans"/>
          <w:color w:val="333333"/>
          <w:kern w:val="36"/>
          <w:sz w:val="45"/>
          <w:szCs w:val="45"/>
        </w:rPr>
      </w:pPr>
      <w:r w:rsidRPr="00914DE8">
        <w:rPr>
          <w:rFonts w:ascii="Open Sans" w:hAnsi="Open Sans" w:cs="Open Sans"/>
          <w:color w:val="333333"/>
          <w:kern w:val="36"/>
          <w:sz w:val="45"/>
          <w:szCs w:val="45"/>
        </w:rPr>
        <w:t>UWO Honors College enrollment surges, res hall community ready for fall ‘24</w:t>
      </w:r>
    </w:p>
    <w:p w14:paraId="1D90A0E8" w14:textId="45EB6C88" w:rsidR="00DE3AD0" w:rsidRPr="001E6304" w:rsidRDefault="00BB262B" w:rsidP="00BD354F">
      <w:pPr>
        <w:pStyle w:val="NormalWeb"/>
        <w:shd w:val="clear" w:color="auto" w:fill="FFFFFF"/>
        <w:spacing w:after="150"/>
        <w:rPr>
          <w:rFonts w:asciiTheme="minorHAnsi" w:hAnsiTheme="minorHAnsi" w:cstheme="minorHAnsi"/>
          <w:color w:val="333333"/>
          <w:sz w:val="22"/>
          <w:szCs w:val="22"/>
        </w:rPr>
      </w:pPr>
      <w:r w:rsidRPr="001E6304">
        <w:rPr>
          <w:rFonts w:asciiTheme="minorHAnsi" w:hAnsiTheme="minorHAnsi" w:cstheme="minorHAnsi"/>
          <w:color w:val="333333"/>
          <w:sz w:val="22"/>
          <w:szCs w:val="22"/>
        </w:rPr>
        <w:t>Caption</w:t>
      </w:r>
      <w:r w:rsidR="00DE3AD0" w:rsidRPr="001E6304">
        <w:rPr>
          <w:rFonts w:asciiTheme="minorHAnsi" w:hAnsiTheme="minorHAnsi" w:cstheme="minorHAnsi"/>
          <w:color w:val="333333"/>
          <w:sz w:val="22"/>
          <w:szCs w:val="22"/>
        </w:rPr>
        <w:t>s</w:t>
      </w:r>
      <w:r w:rsidR="00691CFC">
        <w:rPr>
          <w:rFonts w:asciiTheme="minorHAnsi" w:hAnsiTheme="minorHAnsi" w:cstheme="minorHAnsi"/>
          <w:color w:val="333333"/>
          <w:sz w:val="22"/>
          <w:szCs w:val="22"/>
        </w:rPr>
        <w:t>/Credits</w:t>
      </w:r>
    </w:p>
    <w:p w14:paraId="38159A28" w14:textId="5BBDC664" w:rsidR="001A1133" w:rsidRPr="001A1133" w:rsidRDefault="000A1CE7" w:rsidP="001A1133">
      <w:pPr>
        <w:rPr>
          <w:rFonts w:cstheme="minorHAnsi"/>
          <w:i/>
          <w:iCs/>
          <w:color w:val="333333"/>
        </w:rPr>
      </w:pPr>
      <w:r w:rsidRPr="00911436">
        <w:rPr>
          <w:rFonts w:cstheme="minorHAnsi"/>
          <w:color w:val="333333"/>
        </w:rPr>
        <w:t>1</w:t>
      </w:r>
      <w:r w:rsidR="001107B7" w:rsidRPr="00911436">
        <w:rPr>
          <w:rFonts w:cstheme="minorHAnsi"/>
          <w:color w:val="333333"/>
        </w:rPr>
        <w:br/>
      </w:r>
      <w:r w:rsidR="001A1133" w:rsidRPr="001A1133">
        <w:rPr>
          <w:rFonts w:cstheme="minorHAnsi"/>
          <w:i/>
          <w:iCs/>
          <w:color w:val="333333"/>
        </w:rPr>
        <w:t>The UW Oshkosh Honors College senior class pauses for a photo during the college's graduation ceremony in May. UWO’s academic home for some of its highest performing students is expected to increase its first</w:t>
      </w:r>
      <w:r w:rsidR="001A1133">
        <w:rPr>
          <w:rFonts w:cstheme="minorHAnsi"/>
          <w:i/>
          <w:iCs/>
          <w:color w:val="333333"/>
        </w:rPr>
        <w:t>-</w:t>
      </w:r>
      <w:r w:rsidR="001A1133" w:rsidRPr="001A1133">
        <w:rPr>
          <w:rFonts w:cstheme="minorHAnsi"/>
          <w:i/>
          <w:iCs/>
          <w:color w:val="333333"/>
        </w:rPr>
        <w:t>year class by 40 percent this fall and an Honors College residence hall community will open for the first time.</w:t>
      </w:r>
      <w:r w:rsidR="001A1133">
        <w:rPr>
          <w:rFonts w:cstheme="minorHAnsi"/>
          <w:i/>
          <w:iCs/>
          <w:color w:val="333333"/>
        </w:rPr>
        <w:t xml:space="preserve"> (Patrick Flood/UW Oshkosh)</w:t>
      </w:r>
    </w:p>
    <w:p w14:paraId="01FEAC2F" w14:textId="7ADF188D" w:rsidR="00347B62" w:rsidRPr="00347B62" w:rsidRDefault="006936F1" w:rsidP="00347B62">
      <w:pPr>
        <w:rPr>
          <w:rFonts w:eastAsia="Times New Roman" w:cstheme="minorHAnsi"/>
          <w:i/>
          <w:iCs/>
          <w:color w:val="333333"/>
        </w:rPr>
      </w:pPr>
      <w:r>
        <w:rPr>
          <w:rFonts w:eastAsia="Times New Roman" w:cstheme="minorHAnsi"/>
          <w:i/>
          <w:iCs/>
          <w:color w:val="333333"/>
        </w:rPr>
        <w:t>2</w:t>
      </w:r>
      <w:r w:rsidR="00757A5E">
        <w:rPr>
          <w:rFonts w:eastAsia="Times New Roman" w:cstheme="minorHAnsi"/>
          <w:i/>
          <w:iCs/>
          <w:color w:val="333333"/>
        </w:rPr>
        <w:br/>
      </w:r>
      <w:r w:rsidR="00757A5E" w:rsidRPr="00757A5E">
        <w:rPr>
          <w:rFonts w:cstheme="minorHAnsi"/>
          <w:i/>
          <w:iCs/>
          <w:color w:val="333333"/>
        </w:rPr>
        <w:t>Honors College Dean Laurence Carlin</w:t>
      </w:r>
      <w:r w:rsidR="00757A5E">
        <w:rPr>
          <w:rFonts w:cstheme="minorHAnsi"/>
          <w:i/>
          <w:iCs/>
          <w:color w:val="333333"/>
        </w:rPr>
        <w:t xml:space="preserve"> said that </w:t>
      </w:r>
      <w:r w:rsidR="00757A5E" w:rsidRPr="00757A5E">
        <w:rPr>
          <w:rFonts w:cstheme="minorHAnsi"/>
          <w:i/>
          <w:iCs/>
          <w:color w:val="333333"/>
        </w:rPr>
        <w:t xml:space="preserve">UWO’s </w:t>
      </w:r>
      <w:r w:rsidR="001A1133">
        <w:rPr>
          <w:rFonts w:cstheme="minorHAnsi"/>
          <w:i/>
          <w:iCs/>
          <w:color w:val="333333"/>
        </w:rPr>
        <w:t>Honors College</w:t>
      </w:r>
      <w:r w:rsidR="00757A5E" w:rsidRPr="00757A5E">
        <w:rPr>
          <w:rFonts w:cstheme="minorHAnsi"/>
          <w:i/>
          <w:iCs/>
          <w:color w:val="333333"/>
        </w:rPr>
        <w:t xml:space="preserve"> is ready to welcome approximately 167 students this fall, up from 117 in fall 2023.</w:t>
      </w:r>
      <w:r w:rsidR="001A1133">
        <w:rPr>
          <w:rFonts w:cstheme="minorHAnsi"/>
          <w:i/>
          <w:iCs/>
          <w:color w:val="333333"/>
        </w:rPr>
        <w:t xml:space="preserve"> </w:t>
      </w:r>
      <w:r w:rsidR="001A1133" w:rsidRPr="00757A5E">
        <w:rPr>
          <w:rFonts w:cstheme="minorHAnsi"/>
          <w:i/>
          <w:iCs/>
          <w:color w:val="333333"/>
        </w:rPr>
        <w:t>The</w:t>
      </w:r>
      <w:r w:rsidR="001A1133">
        <w:rPr>
          <w:rFonts w:cstheme="minorHAnsi"/>
          <w:i/>
          <w:iCs/>
          <w:color w:val="333333"/>
        </w:rPr>
        <w:t xml:space="preserve"> Honors College </w:t>
      </w:r>
      <w:r w:rsidR="001A1133" w:rsidRPr="00757A5E">
        <w:rPr>
          <w:rFonts w:cstheme="minorHAnsi"/>
          <w:i/>
          <w:iCs/>
          <w:color w:val="333333"/>
        </w:rPr>
        <w:t>boasted nearly 500 students overall in fall 2023. The average high school GPA of first-year students that fall was 3.85. Students in the college pursued 54 different UWO majors.</w:t>
      </w:r>
      <w:r w:rsidR="001A1133">
        <w:rPr>
          <w:rFonts w:cstheme="minorHAnsi"/>
          <w:i/>
          <w:iCs/>
          <w:color w:val="333333"/>
        </w:rPr>
        <w:t xml:space="preserve"> </w:t>
      </w:r>
      <w:r w:rsidR="00757A5E" w:rsidRPr="00757A5E">
        <w:rPr>
          <w:rFonts w:cstheme="minorHAnsi"/>
          <w:i/>
          <w:iCs/>
          <w:color w:val="333333"/>
        </w:rPr>
        <w:t xml:space="preserve"> </w:t>
      </w:r>
      <w:r w:rsidR="001A1133">
        <w:rPr>
          <w:rFonts w:cstheme="minorHAnsi"/>
          <w:i/>
          <w:iCs/>
          <w:color w:val="333333"/>
        </w:rPr>
        <w:t>(Patrick Flood/UW Oshkosh)</w:t>
      </w:r>
    </w:p>
    <w:p w14:paraId="7A565723" w14:textId="1D4730B9" w:rsidR="007B5A0C" w:rsidRDefault="007B5A0C" w:rsidP="00347B62">
      <w:pPr>
        <w:rPr>
          <w:rFonts w:eastAsia="Times New Roman" w:cstheme="minorHAnsi"/>
          <w:i/>
          <w:iCs/>
          <w:color w:val="333333"/>
        </w:rPr>
      </w:pPr>
    </w:p>
    <w:p w14:paraId="4984A5C0" w14:textId="77777777" w:rsidR="006936F1" w:rsidRPr="00911436" w:rsidRDefault="006936F1" w:rsidP="003632B5">
      <w:pPr>
        <w:rPr>
          <w:rFonts w:eastAsia="Times New Roman" w:cstheme="minorHAnsi"/>
          <w:i/>
          <w:iCs/>
          <w:color w:val="333333"/>
        </w:rPr>
      </w:pPr>
    </w:p>
    <w:sectPr w:rsidR="006936F1" w:rsidRPr="00911436" w:rsidSect="002929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7204"/>
    <w:rsid w:val="00066E54"/>
    <w:rsid w:val="0007407F"/>
    <w:rsid w:val="00076684"/>
    <w:rsid w:val="000A1CE7"/>
    <w:rsid w:val="000E4C87"/>
    <w:rsid w:val="001107B7"/>
    <w:rsid w:val="0012636F"/>
    <w:rsid w:val="00154261"/>
    <w:rsid w:val="00155ABF"/>
    <w:rsid w:val="00194611"/>
    <w:rsid w:val="001A1133"/>
    <w:rsid w:val="001A43C8"/>
    <w:rsid w:val="001B184C"/>
    <w:rsid w:val="001D440B"/>
    <w:rsid w:val="001E02E7"/>
    <w:rsid w:val="001E6304"/>
    <w:rsid w:val="00201D79"/>
    <w:rsid w:val="0024783D"/>
    <w:rsid w:val="0025281F"/>
    <w:rsid w:val="00281438"/>
    <w:rsid w:val="00292972"/>
    <w:rsid w:val="00295664"/>
    <w:rsid w:val="002C2DB4"/>
    <w:rsid w:val="00310752"/>
    <w:rsid w:val="00321AB0"/>
    <w:rsid w:val="003231D3"/>
    <w:rsid w:val="00347B62"/>
    <w:rsid w:val="003632B5"/>
    <w:rsid w:val="0041117E"/>
    <w:rsid w:val="00423F4A"/>
    <w:rsid w:val="00434A97"/>
    <w:rsid w:val="00516BA4"/>
    <w:rsid w:val="00524796"/>
    <w:rsid w:val="0054256E"/>
    <w:rsid w:val="005434DC"/>
    <w:rsid w:val="00545B82"/>
    <w:rsid w:val="00592854"/>
    <w:rsid w:val="005C0B77"/>
    <w:rsid w:val="006022D5"/>
    <w:rsid w:val="00607D89"/>
    <w:rsid w:val="006513D2"/>
    <w:rsid w:val="00664EA1"/>
    <w:rsid w:val="00691CFC"/>
    <w:rsid w:val="006936F1"/>
    <w:rsid w:val="006B4E36"/>
    <w:rsid w:val="006F15C2"/>
    <w:rsid w:val="006F38AA"/>
    <w:rsid w:val="00736940"/>
    <w:rsid w:val="00737630"/>
    <w:rsid w:val="00757A5E"/>
    <w:rsid w:val="007822B3"/>
    <w:rsid w:val="007936D7"/>
    <w:rsid w:val="007B5A0C"/>
    <w:rsid w:val="007C5F70"/>
    <w:rsid w:val="007D28B5"/>
    <w:rsid w:val="007E2E3B"/>
    <w:rsid w:val="008119C0"/>
    <w:rsid w:val="00813ADE"/>
    <w:rsid w:val="008209C1"/>
    <w:rsid w:val="008F4BBB"/>
    <w:rsid w:val="00911436"/>
    <w:rsid w:val="00914DE8"/>
    <w:rsid w:val="00916DB7"/>
    <w:rsid w:val="00942F34"/>
    <w:rsid w:val="00954CF2"/>
    <w:rsid w:val="009A12FD"/>
    <w:rsid w:val="009A1331"/>
    <w:rsid w:val="009A3F3F"/>
    <w:rsid w:val="009A6F88"/>
    <w:rsid w:val="009B624B"/>
    <w:rsid w:val="009B7B93"/>
    <w:rsid w:val="009C1AB3"/>
    <w:rsid w:val="009F4401"/>
    <w:rsid w:val="00A0202A"/>
    <w:rsid w:val="00A168FA"/>
    <w:rsid w:val="00A22015"/>
    <w:rsid w:val="00A966DB"/>
    <w:rsid w:val="00AB0599"/>
    <w:rsid w:val="00AC6504"/>
    <w:rsid w:val="00AE3617"/>
    <w:rsid w:val="00B76872"/>
    <w:rsid w:val="00B805FB"/>
    <w:rsid w:val="00BA7D19"/>
    <w:rsid w:val="00BB2437"/>
    <w:rsid w:val="00BB262B"/>
    <w:rsid w:val="00BD354F"/>
    <w:rsid w:val="00C47418"/>
    <w:rsid w:val="00C63E6D"/>
    <w:rsid w:val="00CC091D"/>
    <w:rsid w:val="00CC2BF1"/>
    <w:rsid w:val="00CC6ADF"/>
    <w:rsid w:val="00CE3AA7"/>
    <w:rsid w:val="00D27539"/>
    <w:rsid w:val="00D344A4"/>
    <w:rsid w:val="00D8188D"/>
    <w:rsid w:val="00D827D0"/>
    <w:rsid w:val="00D83727"/>
    <w:rsid w:val="00D91F03"/>
    <w:rsid w:val="00DA6B56"/>
    <w:rsid w:val="00DB7F3E"/>
    <w:rsid w:val="00DE3AD0"/>
    <w:rsid w:val="00DF6ADD"/>
    <w:rsid w:val="00E60496"/>
    <w:rsid w:val="00E8055F"/>
    <w:rsid w:val="00EC7E44"/>
    <w:rsid w:val="00ED2BC8"/>
    <w:rsid w:val="00ED6F62"/>
    <w:rsid w:val="00F22CF9"/>
    <w:rsid w:val="00F303CB"/>
    <w:rsid w:val="00F47668"/>
    <w:rsid w:val="00F71B63"/>
    <w:rsid w:val="00F7524D"/>
    <w:rsid w:val="00F86225"/>
    <w:rsid w:val="00FB1882"/>
    <w:rsid w:val="00FB21C3"/>
    <w:rsid w:val="00FE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Emphasis">
    <w:name w:val="Emphasis"/>
    <w:basedOn w:val="DefaultParagraphFont"/>
    <w:uiPriority w:val="20"/>
    <w:qFormat/>
    <w:rsid w:val="000A1CE7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F86225"/>
    <w:rPr>
      <w:color w:val="954F72" w:themeColor="followedHyperlink"/>
      <w:u w:val="single"/>
    </w:rPr>
  </w:style>
  <w:style w:type="character" w:customStyle="1" w:styleId="contentpasted0">
    <w:name w:val="contentpasted0"/>
    <w:basedOn w:val="DefaultParagraphFont"/>
    <w:rsid w:val="001E6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445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617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450106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0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2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857624">
          <w:marLeft w:val="0"/>
          <w:marRight w:val="0"/>
          <w:marTop w:val="0"/>
          <w:marBottom w:val="15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008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01372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9077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2314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21150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zumjEQVmXJ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osh.edu/today/124376/uwo-honors-college-enrollment-surges-res-hall-community-ready-for-fall-24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102</cp:revision>
  <dcterms:created xsi:type="dcterms:W3CDTF">2022-04-21T18:43:00Z</dcterms:created>
  <dcterms:modified xsi:type="dcterms:W3CDTF">2024-08-29T19:27:00Z</dcterms:modified>
</cp:coreProperties>
</file>