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C74E1B" w14:textId="77777777" w:rsidR="00D352AC" w:rsidRPr="009E4ECB" w:rsidRDefault="00D352AC" w:rsidP="00D352AC">
      <w:pPr>
        <w:tabs>
          <w:tab w:val="center" w:pos="4680"/>
          <w:tab w:val="right" w:pos="9360"/>
        </w:tabs>
        <w:spacing w:after="0" w:line="240" w:lineRule="auto"/>
        <w:rPr>
          <w:rFonts w:ascii="Open Sans" w:hAnsi="Open Sans" w:cs="Open Sans"/>
          <w:sz w:val="20"/>
          <w:szCs w:val="20"/>
        </w:rPr>
      </w:pPr>
      <w:r w:rsidRPr="009E4ECB">
        <w:rPr>
          <w:rFonts w:ascii="Open Sans" w:hAnsi="Open Sans" w:cs="Open Sans"/>
          <w:sz w:val="20"/>
          <w:szCs w:val="20"/>
        </w:rPr>
        <w:t xml:space="preserve">Distributed by UW News Service, </w:t>
      </w:r>
      <w:r>
        <w:rPr>
          <w:rFonts w:ascii="Open Sans" w:hAnsi="Open Sans" w:cs="Open Sans"/>
          <w:sz w:val="20"/>
          <w:szCs w:val="20"/>
        </w:rPr>
        <w:t>February 24</w:t>
      </w:r>
      <w:r w:rsidRPr="009E4ECB">
        <w:rPr>
          <w:rFonts w:ascii="Open Sans" w:hAnsi="Open Sans" w:cs="Open Sans"/>
          <w:sz w:val="20"/>
          <w:szCs w:val="20"/>
        </w:rPr>
        <w:t>, 202</w:t>
      </w:r>
      <w:r>
        <w:rPr>
          <w:rFonts w:ascii="Open Sans" w:hAnsi="Open Sans" w:cs="Open Sans"/>
          <w:sz w:val="20"/>
          <w:szCs w:val="20"/>
        </w:rPr>
        <w:t>5</w:t>
      </w:r>
    </w:p>
    <w:p w14:paraId="700C4F20" w14:textId="77777777" w:rsidR="00D352AC" w:rsidRPr="009E4ECB" w:rsidRDefault="00D352AC" w:rsidP="00D352AC">
      <w:pPr>
        <w:rPr>
          <w:rFonts w:ascii="Open Sans" w:hAnsi="Open Sans" w:cs="Open Sans"/>
          <w:sz w:val="20"/>
          <w:szCs w:val="20"/>
        </w:rPr>
      </w:pPr>
    </w:p>
    <w:p w14:paraId="23447F5B" w14:textId="77777777" w:rsidR="00D352AC" w:rsidRDefault="00D352AC" w:rsidP="00D352AC">
      <w:pPr>
        <w:rPr>
          <w:rFonts w:ascii="Open Sans" w:hAnsi="Open Sans" w:cs="Open Sans"/>
          <w:sz w:val="20"/>
          <w:szCs w:val="20"/>
        </w:rPr>
      </w:pPr>
      <w:r w:rsidRPr="009E4ECB">
        <w:rPr>
          <w:rFonts w:ascii="Open Sans" w:hAnsi="Open Sans" w:cs="Open Sans"/>
          <w:sz w:val="20"/>
          <w:szCs w:val="20"/>
        </w:rPr>
        <w:t xml:space="preserve">Link to original story: </w:t>
      </w:r>
      <w:hyperlink r:id="rId7" w:history="1">
        <w:r w:rsidRPr="00D14DBF">
          <w:rPr>
            <w:rStyle w:val="Hyperlink"/>
            <w:rFonts w:ascii="Open Sans" w:hAnsi="Open Sans" w:cs="Open Sans"/>
            <w:sz w:val="20"/>
            <w:szCs w:val="20"/>
          </w:rPr>
          <w:t>https://news.wisc.edu/art-and-engineering-forge-partnership-for-practical-learning-in-art-department-foundry/</w:t>
        </w:r>
      </w:hyperlink>
    </w:p>
    <w:p w14:paraId="15D67BEF" w14:textId="77777777" w:rsidR="00D352AC" w:rsidRPr="004825F8" w:rsidRDefault="00D352AC" w:rsidP="00D352AC">
      <w:pPr>
        <w:rPr>
          <w:rFonts w:ascii="Lato" w:eastAsia="Times New Roman" w:hAnsi="Lato" w:cs="Open Sans"/>
          <w:b/>
          <w:bCs/>
          <w:sz w:val="36"/>
          <w:szCs w:val="36"/>
        </w:rPr>
      </w:pPr>
      <w:r w:rsidRPr="009E4ECB">
        <w:rPr>
          <w:rFonts w:ascii="Lato" w:eastAsia="Times New Roman" w:hAnsi="Lato" w:cs="Open Sans"/>
          <w:b/>
          <w:bCs/>
          <w:sz w:val="36"/>
          <w:szCs w:val="36"/>
        </w:rPr>
        <w:br/>
      </w:r>
      <w:r w:rsidRPr="004825F8">
        <w:rPr>
          <w:rFonts w:ascii="Lato" w:eastAsia="Times New Roman" w:hAnsi="Lato" w:cs="Open Sans"/>
          <w:b/>
          <w:bCs/>
          <w:sz w:val="36"/>
          <w:szCs w:val="36"/>
        </w:rPr>
        <w:t>Art and Engineering forge partnership for practical learning in Art Department foundry</w:t>
      </w:r>
    </w:p>
    <w:p w14:paraId="27DC53A7" w14:textId="0B47D3C7" w:rsidR="002679F1" w:rsidRDefault="009B624B" w:rsidP="004C2EE1">
      <w:pPr>
        <w:rPr>
          <w:rFonts w:ascii="Calibri" w:hAnsi="Calibri" w:cs="Calibri"/>
        </w:rPr>
      </w:pPr>
      <w:r w:rsidRPr="00640B5E">
        <w:rPr>
          <w:rFonts w:ascii="Calibri" w:hAnsi="Calibri" w:cs="Calibri"/>
          <w:iCs/>
        </w:rPr>
        <w:t xml:space="preserve">Written </w:t>
      </w:r>
      <w:r w:rsidR="00A610E1" w:rsidRPr="00640B5E">
        <w:rPr>
          <w:rFonts w:ascii="Calibri" w:hAnsi="Calibri" w:cs="Calibri"/>
          <w:iCs/>
        </w:rPr>
        <w:t>by</w:t>
      </w:r>
      <w:r w:rsidR="009E4ECB" w:rsidRPr="00640B5E">
        <w:rPr>
          <w:rFonts w:ascii="Calibri" w:hAnsi="Calibri" w:cs="Calibri"/>
        </w:rPr>
        <w:t xml:space="preserve"> </w:t>
      </w:r>
      <w:r w:rsidR="00D352AC">
        <w:rPr>
          <w:rFonts w:ascii="Calibri" w:hAnsi="Calibri" w:cs="Calibri"/>
        </w:rPr>
        <w:t>Kari Dickinson</w:t>
      </w:r>
    </w:p>
    <w:p w14:paraId="721EF057" w14:textId="77777777" w:rsidR="004C2EE1" w:rsidRDefault="004C2EE1" w:rsidP="004C2EE1">
      <w:pPr>
        <w:rPr>
          <w:rFonts w:ascii="Calibri" w:hAnsi="Calibri" w:cs="Calibri"/>
        </w:rPr>
      </w:pPr>
    </w:p>
    <w:p w14:paraId="35179533" w14:textId="77777777" w:rsidR="00D352AC" w:rsidRPr="00D352AC" w:rsidRDefault="00D352AC" w:rsidP="00D352AC">
      <w:pPr>
        <w:shd w:val="clear" w:color="auto" w:fill="FFFFFF"/>
        <w:spacing w:before="100" w:beforeAutospacing="1" w:after="100" w:afterAutospacing="1" w:line="240" w:lineRule="auto"/>
        <w:rPr>
          <w:rFonts w:cstheme="minorHAnsi"/>
        </w:rPr>
      </w:pPr>
      <w:r w:rsidRPr="00D352AC">
        <w:rPr>
          <w:rFonts w:cstheme="minorHAnsi"/>
        </w:rPr>
        <w:t>Mechanical engineering students gained practical experience casting screwdriver handles this fall in the Art Department’s foundry in a collaboration between the two departments.</w:t>
      </w:r>
    </w:p>
    <w:p w14:paraId="64C3A0CA" w14:textId="77777777" w:rsidR="00D352AC" w:rsidRPr="00D352AC" w:rsidRDefault="00D352AC" w:rsidP="00D352AC">
      <w:pPr>
        <w:shd w:val="clear" w:color="auto" w:fill="FFFFFF"/>
        <w:spacing w:before="100" w:beforeAutospacing="1" w:after="100" w:afterAutospacing="1" w:line="240" w:lineRule="auto"/>
        <w:rPr>
          <w:rFonts w:cstheme="minorHAnsi"/>
        </w:rPr>
      </w:pPr>
      <w:r w:rsidRPr="00D352AC">
        <w:rPr>
          <w:rFonts w:cstheme="minorHAnsi"/>
        </w:rPr>
        <w:t>For one week in October, the foundry was the classroom for ME 311 — Manufacturing: Metals and Automation, where more than 200 students worked on creating the handles they had designed.</w:t>
      </w:r>
    </w:p>
    <w:p w14:paraId="3FFC485D" w14:textId="77777777" w:rsidR="00D352AC" w:rsidRPr="00D352AC" w:rsidRDefault="00D352AC" w:rsidP="00D352AC">
      <w:pPr>
        <w:shd w:val="clear" w:color="auto" w:fill="FFFFFF"/>
        <w:spacing w:before="100" w:beforeAutospacing="1" w:after="100" w:afterAutospacing="1" w:line="240" w:lineRule="auto"/>
        <w:rPr>
          <w:rFonts w:cstheme="minorHAnsi"/>
        </w:rPr>
      </w:pPr>
      <w:r w:rsidRPr="00D352AC">
        <w:rPr>
          <w:rFonts w:cstheme="minorHAnsi"/>
        </w:rPr>
        <w:t>In this course students learn processes for manufacturing metal parts, including casting. The curriculum focuses on designing parts to make them easier to manufacture, with an eye toward increasing productivity.</w:t>
      </w:r>
    </w:p>
    <w:p w14:paraId="4C70EF9A" w14:textId="77777777" w:rsidR="00D352AC" w:rsidRPr="00D352AC" w:rsidRDefault="00D352AC" w:rsidP="00D352AC">
      <w:pPr>
        <w:shd w:val="clear" w:color="auto" w:fill="FFFFFF"/>
        <w:spacing w:before="100" w:beforeAutospacing="1" w:after="100" w:afterAutospacing="1" w:line="240" w:lineRule="auto"/>
        <w:rPr>
          <w:rFonts w:cstheme="minorHAnsi"/>
        </w:rPr>
      </w:pPr>
      <w:r w:rsidRPr="00D352AC">
        <w:rPr>
          <w:rFonts w:cstheme="minorHAnsi"/>
        </w:rPr>
        <w:t>Mike DeCicco, teaching faculty in the Department of Mechanical Engineering and the course’s lab coordinator, said it’s important for aspiring engineers — even those who don’t plan to work in a production environment — to learn the process of casting.</w:t>
      </w:r>
    </w:p>
    <w:p w14:paraId="23A4BC4A" w14:textId="77777777" w:rsidR="00D352AC" w:rsidRPr="00D352AC" w:rsidRDefault="00D352AC" w:rsidP="00D352AC">
      <w:pPr>
        <w:shd w:val="clear" w:color="auto" w:fill="FFFFFF"/>
        <w:spacing w:before="100" w:beforeAutospacing="1" w:after="100" w:afterAutospacing="1" w:line="240" w:lineRule="auto"/>
        <w:rPr>
          <w:rFonts w:cstheme="minorHAnsi"/>
        </w:rPr>
      </w:pPr>
      <w:r w:rsidRPr="00D352AC">
        <w:rPr>
          <w:rFonts w:cstheme="minorHAnsi"/>
        </w:rPr>
        <w:t>“Many products are initially cast,” he said. “It’s really a fundamental skill.”</w:t>
      </w:r>
    </w:p>
    <w:p w14:paraId="01D83874" w14:textId="77777777" w:rsidR="00D352AC" w:rsidRPr="00D352AC" w:rsidRDefault="00D352AC" w:rsidP="00D352AC">
      <w:pPr>
        <w:shd w:val="clear" w:color="auto" w:fill="FFFFFF"/>
        <w:spacing w:before="100" w:beforeAutospacing="1" w:after="100" w:afterAutospacing="1" w:line="240" w:lineRule="auto"/>
        <w:rPr>
          <w:rFonts w:cstheme="minorHAnsi"/>
        </w:rPr>
      </w:pPr>
      <w:r w:rsidRPr="00D352AC">
        <w:rPr>
          <w:rFonts w:cstheme="minorHAnsi"/>
        </w:rPr>
        <w:t>Understanding fundamental manufacturing processes such as casting can help students design better products, he said.</w:t>
      </w:r>
    </w:p>
    <w:p w14:paraId="5EFA7E40" w14:textId="77777777" w:rsidR="00D352AC" w:rsidRPr="00D352AC" w:rsidRDefault="00D352AC" w:rsidP="00D352AC">
      <w:pPr>
        <w:shd w:val="clear" w:color="auto" w:fill="FFFFFF"/>
        <w:spacing w:before="100" w:beforeAutospacing="1" w:after="100" w:afterAutospacing="1" w:line="240" w:lineRule="auto"/>
        <w:rPr>
          <w:rFonts w:cstheme="minorHAnsi"/>
        </w:rPr>
      </w:pPr>
      <w:r w:rsidRPr="00D352AC">
        <w:rPr>
          <w:rFonts w:cstheme="minorHAnsi"/>
        </w:rPr>
        <w:t>Frank Pfefferkorn, a professor in mechanical engineering and the course’s lecture instructor, agreed.</w:t>
      </w:r>
    </w:p>
    <w:p w14:paraId="4B542EA9" w14:textId="280E262F" w:rsidR="00D352AC" w:rsidRPr="00D352AC" w:rsidRDefault="00D352AC" w:rsidP="00D352AC">
      <w:pPr>
        <w:shd w:val="clear" w:color="auto" w:fill="FFFFFF"/>
        <w:spacing w:before="100" w:beforeAutospacing="1" w:after="100" w:afterAutospacing="1" w:line="240" w:lineRule="auto"/>
        <w:rPr>
          <w:rFonts w:cstheme="minorHAnsi"/>
        </w:rPr>
      </w:pPr>
      <w:r w:rsidRPr="00D352AC">
        <w:rPr>
          <w:rFonts w:cstheme="minorHAnsi"/>
        </w:rPr>
        <w:t>“Students gain a better understanding of a manufacturing process that is used to produce almost every metal part at some point in its manufacturing life cycle,” he said. “This exposure will help more students decide if they are interested in pursuing a career at one of the 115 metal casting facilities in Wisconsin or the 1,750 foundries in the United States.”</w:t>
      </w:r>
    </w:p>
    <w:p w14:paraId="3D8E1F0B" w14:textId="77777777" w:rsidR="00D352AC" w:rsidRPr="00D352AC" w:rsidRDefault="00D352AC" w:rsidP="00D352AC">
      <w:pPr>
        <w:shd w:val="clear" w:color="auto" w:fill="FFFFFF"/>
        <w:spacing w:before="100" w:beforeAutospacing="1" w:after="100" w:afterAutospacing="1" w:line="240" w:lineRule="auto"/>
        <w:rPr>
          <w:rFonts w:cstheme="minorHAnsi"/>
        </w:rPr>
      </w:pPr>
      <w:r w:rsidRPr="00D352AC">
        <w:rPr>
          <w:rFonts w:cstheme="minorHAnsi"/>
        </w:rPr>
        <w:t>Students said the foundry experience was fun and enlightening.</w:t>
      </w:r>
    </w:p>
    <w:p w14:paraId="2FBEBD01" w14:textId="77777777" w:rsidR="00D352AC" w:rsidRDefault="00D352AC" w:rsidP="00D352AC">
      <w:pPr>
        <w:shd w:val="clear" w:color="auto" w:fill="FFFFFF"/>
        <w:spacing w:before="100" w:beforeAutospacing="1" w:after="100" w:afterAutospacing="1" w:line="240" w:lineRule="auto"/>
        <w:rPr>
          <w:rFonts w:cstheme="minorHAnsi"/>
        </w:rPr>
      </w:pPr>
      <w:r w:rsidRPr="00D352AC">
        <w:rPr>
          <w:rFonts w:cstheme="minorHAnsi"/>
        </w:rPr>
        <w:t>“I personally love the hands-on side of engineering, so all of the ME 311 labs are fun for me,” said Aubrey Olson, a student in the course. “But this one was one of my favorites, because the process of making the mold and seeing the part we made in the same lab was really satisfying.”</w:t>
      </w:r>
    </w:p>
    <w:p w14:paraId="73891E92" w14:textId="22BC6015" w:rsidR="00D352AC" w:rsidRPr="00D352AC" w:rsidRDefault="00D352AC" w:rsidP="00D352AC">
      <w:pPr>
        <w:shd w:val="clear" w:color="auto" w:fill="FFFFFF"/>
        <w:spacing w:before="100" w:beforeAutospacing="1" w:after="100" w:afterAutospacing="1" w:line="240" w:lineRule="auto"/>
        <w:rPr>
          <w:rFonts w:cstheme="minorHAnsi"/>
        </w:rPr>
      </w:pPr>
      <w:r w:rsidRPr="00D352AC">
        <w:rPr>
          <w:rFonts w:cstheme="minorHAnsi"/>
        </w:rPr>
        <w:lastRenderedPageBreak/>
        <w:t>The exercise illustrates the overlap between engineering and art, she said. “It reminds me that I can be creative as an engineer as well.”</w:t>
      </w:r>
    </w:p>
    <w:p w14:paraId="76303BB3" w14:textId="77777777" w:rsidR="00D352AC" w:rsidRPr="00D352AC" w:rsidRDefault="00D352AC" w:rsidP="00D352AC">
      <w:pPr>
        <w:shd w:val="clear" w:color="auto" w:fill="FFFFFF"/>
        <w:spacing w:before="100" w:beforeAutospacing="1" w:after="100" w:afterAutospacing="1" w:line="240" w:lineRule="auto"/>
        <w:rPr>
          <w:rFonts w:cstheme="minorHAnsi"/>
        </w:rPr>
      </w:pPr>
      <w:r w:rsidRPr="00D352AC">
        <w:rPr>
          <w:rFonts w:cstheme="minorHAnsi"/>
        </w:rPr>
        <w:t>The collaboration didn’t stop with ME 311. The Art Department’s foundry also hosted 16 students from ME 601 — Advanced Metal Casting on Friday afternoons throughout the fall semester. These students cast Wisconsin mugs, frying pans, and individual designs using aluminum.</w:t>
      </w:r>
    </w:p>
    <w:p w14:paraId="336F47C7" w14:textId="77777777" w:rsidR="00D352AC" w:rsidRPr="00D352AC" w:rsidRDefault="00D352AC" w:rsidP="00D352AC">
      <w:pPr>
        <w:shd w:val="clear" w:color="auto" w:fill="FFFFFF"/>
        <w:spacing w:before="100" w:beforeAutospacing="1" w:after="100" w:afterAutospacing="1" w:line="240" w:lineRule="auto"/>
        <w:rPr>
          <w:rFonts w:cstheme="minorHAnsi"/>
        </w:rPr>
      </w:pPr>
      <w:r w:rsidRPr="00D352AC">
        <w:rPr>
          <w:rFonts w:cstheme="minorHAnsi"/>
        </w:rPr>
        <w:t>In the spring, students interested in working with other metals can enroll in Art 414 — Art Foundry, which also includes projects using bronze.</w:t>
      </w:r>
    </w:p>
    <w:p w14:paraId="4F21599C" w14:textId="77777777" w:rsidR="00D352AC" w:rsidRPr="00D352AC" w:rsidRDefault="00D352AC" w:rsidP="00D352AC">
      <w:pPr>
        <w:shd w:val="clear" w:color="auto" w:fill="FFFFFF"/>
        <w:spacing w:before="100" w:beforeAutospacing="1" w:after="100" w:afterAutospacing="1" w:line="240" w:lineRule="auto"/>
        <w:rPr>
          <w:rFonts w:cstheme="minorHAnsi"/>
        </w:rPr>
      </w:pPr>
      <w:r w:rsidRPr="00D352AC">
        <w:rPr>
          <w:rFonts w:cstheme="minorHAnsi"/>
        </w:rPr>
        <w:t>Leslie Smith III, Art Department chair, expressed enthusiasm for the partnership’s potential to foster interdisciplinary collaboration. He suggested the possibility of cross-listing courses between the departments.</w:t>
      </w:r>
    </w:p>
    <w:p w14:paraId="4D7797FA" w14:textId="77777777" w:rsidR="00D352AC" w:rsidRPr="00D352AC" w:rsidRDefault="00D352AC" w:rsidP="00D352AC">
      <w:pPr>
        <w:shd w:val="clear" w:color="auto" w:fill="FFFFFF"/>
        <w:spacing w:before="100" w:beforeAutospacing="1" w:after="100" w:afterAutospacing="1" w:line="240" w:lineRule="auto"/>
        <w:rPr>
          <w:rFonts w:cstheme="minorHAnsi"/>
        </w:rPr>
      </w:pPr>
      <w:r w:rsidRPr="00D352AC">
        <w:rPr>
          <w:rFonts w:cstheme="minorHAnsi"/>
        </w:rPr>
        <w:t>“Right now, we’re just in the trial-and-error mode of figuring out what works, what doesn’t work, and how we might be able to advance this collaboration in terms of working out a united space that fits the needs of both departments,” he said.</w:t>
      </w:r>
    </w:p>
    <w:p w14:paraId="000E37A7" w14:textId="77777777" w:rsidR="00D352AC" w:rsidRPr="00D352AC" w:rsidRDefault="00D352AC" w:rsidP="00D352AC">
      <w:pPr>
        <w:shd w:val="clear" w:color="auto" w:fill="FFFFFF"/>
        <w:spacing w:before="100" w:beforeAutospacing="1" w:after="100" w:afterAutospacing="1" w:line="240" w:lineRule="auto"/>
        <w:rPr>
          <w:rFonts w:cstheme="minorHAnsi"/>
        </w:rPr>
      </w:pPr>
      <w:r w:rsidRPr="00D352AC">
        <w:rPr>
          <w:rFonts w:cstheme="minorHAnsi"/>
        </w:rPr>
        <w:t>Smith added: “We want to create a space where artists and engineers can cohabitate and make students aware of ways they can advance their knowledge in the space through a different lens.”</w:t>
      </w:r>
    </w:p>
    <w:p w14:paraId="0D57E5FB" w14:textId="77777777" w:rsidR="00290CC7" w:rsidRPr="002679F1" w:rsidRDefault="00290CC7" w:rsidP="00640B5E">
      <w:pPr>
        <w:shd w:val="clear" w:color="auto" w:fill="FFFFFF"/>
        <w:spacing w:before="100" w:beforeAutospacing="1" w:after="100" w:afterAutospacing="1" w:line="240" w:lineRule="auto"/>
        <w:rPr>
          <w:rFonts w:cstheme="minorHAnsi"/>
        </w:rPr>
      </w:pPr>
    </w:p>
    <w:sectPr w:rsidR="00290CC7" w:rsidRPr="002679F1" w:rsidSect="002929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93A21"/>
    <w:multiLevelType w:val="multilevel"/>
    <w:tmpl w:val="9B929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81078F"/>
    <w:multiLevelType w:val="multilevel"/>
    <w:tmpl w:val="52E48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320D81"/>
    <w:multiLevelType w:val="multilevel"/>
    <w:tmpl w:val="76E0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EE68C0"/>
    <w:multiLevelType w:val="multilevel"/>
    <w:tmpl w:val="ADB80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86674D"/>
    <w:multiLevelType w:val="multilevel"/>
    <w:tmpl w:val="A20E9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91B7820"/>
    <w:multiLevelType w:val="multilevel"/>
    <w:tmpl w:val="8BFA9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56798583">
    <w:abstractNumId w:val="4"/>
  </w:num>
  <w:num w:numId="2" w16cid:durableId="1675566904">
    <w:abstractNumId w:val="6"/>
  </w:num>
  <w:num w:numId="3" w16cid:durableId="1647927662">
    <w:abstractNumId w:val="2"/>
  </w:num>
  <w:num w:numId="4" w16cid:durableId="884368017">
    <w:abstractNumId w:val="5"/>
  </w:num>
  <w:num w:numId="5" w16cid:durableId="1805462198">
    <w:abstractNumId w:val="1"/>
  </w:num>
  <w:num w:numId="6" w16cid:durableId="621159209">
    <w:abstractNumId w:val="3"/>
  </w:num>
  <w:num w:numId="7" w16cid:durableId="948006464">
    <w:abstractNumId w:val="0"/>
  </w:num>
  <w:num w:numId="8" w16cid:durableId="12571277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05A54"/>
    <w:rsid w:val="00097616"/>
    <w:rsid w:val="000C07D5"/>
    <w:rsid w:val="00256A27"/>
    <w:rsid w:val="002679F1"/>
    <w:rsid w:val="00290CC7"/>
    <w:rsid w:val="00292972"/>
    <w:rsid w:val="002E1B8F"/>
    <w:rsid w:val="0032553B"/>
    <w:rsid w:val="003409D1"/>
    <w:rsid w:val="00342D4D"/>
    <w:rsid w:val="003B4C33"/>
    <w:rsid w:val="003C56B3"/>
    <w:rsid w:val="003D64DE"/>
    <w:rsid w:val="004834CB"/>
    <w:rsid w:val="004A6A90"/>
    <w:rsid w:val="004B5189"/>
    <w:rsid w:val="004C2EE1"/>
    <w:rsid w:val="004E1775"/>
    <w:rsid w:val="00640B5E"/>
    <w:rsid w:val="006F10B4"/>
    <w:rsid w:val="00786A7C"/>
    <w:rsid w:val="008119C0"/>
    <w:rsid w:val="00917DF1"/>
    <w:rsid w:val="009506B0"/>
    <w:rsid w:val="00965A6E"/>
    <w:rsid w:val="00975FC8"/>
    <w:rsid w:val="009817F7"/>
    <w:rsid w:val="009B301D"/>
    <w:rsid w:val="009B624B"/>
    <w:rsid w:val="009E3070"/>
    <w:rsid w:val="009E4ECB"/>
    <w:rsid w:val="00A32C01"/>
    <w:rsid w:val="00A541DE"/>
    <w:rsid w:val="00A610E1"/>
    <w:rsid w:val="00AA00ED"/>
    <w:rsid w:val="00AC6504"/>
    <w:rsid w:val="00B1443B"/>
    <w:rsid w:val="00B340B4"/>
    <w:rsid w:val="00BA1B38"/>
    <w:rsid w:val="00BC19C6"/>
    <w:rsid w:val="00C15FD4"/>
    <w:rsid w:val="00C81E86"/>
    <w:rsid w:val="00CB341A"/>
    <w:rsid w:val="00D03016"/>
    <w:rsid w:val="00D352AC"/>
    <w:rsid w:val="00D4747B"/>
    <w:rsid w:val="00D80DFA"/>
    <w:rsid w:val="00DC3A57"/>
    <w:rsid w:val="00DC4A70"/>
    <w:rsid w:val="00E25AF7"/>
    <w:rsid w:val="00E71002"/>
    <w:rsid w:val="00EA7406"/>
    <w:rsid w:val="00EB0855"/>
    <w:rsid w:val="00F106B5"/>
    <w:rsid w:val="00F720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33326">
      <w:bodyDiv w:val="1"/>
      <w:marLeft w:val="0"/>
      <w:marRight w:val="0"/>
      <w:marTop w:val="0"/>
      <w:marBottom w:val="0"/>
      <w:divBdr>
        <w:top w:val="none" w:sz="0" w:space="0" w:color="auto"/>
        <w:left w:val="none" w:sz="0" w:space="0" w:color="auto"/>
        <w:bottom w:val="none" w:sz="0" w:space="0" w:color="auto"/>
        <w:right w:val="none" w:sz="0" w:space="0" w:color="auto"/>
      </w:divBdr>
      <w:divsChild>
        <w:div w:id="692074943">
          <w:marLeft w:val="0"/>
          <w:marRight w:val="0"/>
          <w:marTop w:val="0"/>
          <w:marBottom w:val="0"/>
          <w:divBdr>
            <w:top w:val="none" w:sz="0" w:space="0" w:color="auto"/>
            <w:left w:val="none" w:sz="0" w:space="0" w:color="auto"/>
            <w:bottom w:val="none" w:sz="0" w:space="0" w:color="auto"/>
            <w:right w:val="none" w:sz="0" w:space="0" w:color="auto"/>
          </w:divBdr>
        </w:div>
        <w:div w:id="2079742749">
          <w:marLeft w:val="0"/>
          <w:marRight w:val="0"/>
          <w:marTop w:val="0"/>
          <w:marBottom w:val="0"/>
          <w:divBdr>
            <w:top w:val="none" w:sz="0" w:space="0" w:color="auto"/>
            <w:left w:val="none" w:sz="0" w:space="0" w:color="auto"/>
            <w:bottom w:val="none" w:sz="0" w:space="0" w:color="auto"/>
            <w:right w:val="none" w:sz="0" w:space="0" w:color="auto"/>
          </w:divBdr>
        </w:div>
      </w:divsChild>
    </w:div>
    <w:div w:id="149488078">
      <w:bodyDiv w:val="1"/>
      <w:marLeft w:val="0"/>
      <w:marRight w:val="0"/>
      <w:marTop w:val="0"/>
      <w:marBottom w:val="0"/>
      <w:divBdr>
        <w:top w:val="none" w:sz="0" w:space="0" w:color="auto"/>
        <w:left w:val="none" w:sz="0" w:space="0" w:color="auto"/>
        <w:bottom w:val="none" w:sz="0" w:space="0" w:color="auto"/>
        <w:right w:val="none" w:sz="0" w:space="0" w:color="auto"/>
      </w:divBdr>
    </w:div>
    <w:div w:id="151944303">
      <w:bodyDiv w:val="1"/>
      <w:marLeft w:val="0"/>
      <w:marRight w:val="0"/>
      <w:marTop w:val="0"/>
      <w:marBottom w:val="0"/>
      <w:divBdr>
        <w:top w:val="none" w:sz="0" w:space="0" w:color="auto"/>
        <w:left w:val="none" w:sz="0" w:space="0" w:color="auto"/>
        <w:bottom w:val="none" w:sz="0" w:space="0" w:color="auto"/>
        <w:right w:val="none" w:sz="0" w:space="0" w:color="auto"/>
      </w:divBdr>
    </w:div>
    <w:div w:id="152568266">
      <w:bodyDiv w:val="1"/>
      <w:marLeft w:val="0"/>
      <w:marRight w:val="0"/>
      <w:marTop w:val="0"/>
      <w:marBottom w:val="0"/>
      <w:divBdr>
        <w:top w:val="none" w:sz="0" w:space="0" w:color="auto"/>
        <w:left w:val="none" w:sz="0" w:space="0" w:color="auto"/>
        <w:bottom w:val="none" w:sz="0" w:space="0" w:color="auto"/>
        <w:right w:val="none" w:sz="0" w:space="0" w:color="auto"/>
      </w:divBdr>
    </w:div>
    <w:div w:id="192815061">
      <w:bodyDiv w:val="1"/>
      <w:marLeft w:val="0"/>
      <w:marRight w:val="0"/>
      <w:marTop w:val="0"/>
      <w:marBottom w:val="0"/>
      <w:divBdr>
        <w:top w:val="none" w:sz="0" w:space="0" w:color="auto"/>
        <w:left w:val="none" w:sz="0" w:space="0" w:color="auto"/>
        <w:bottom w:val="none" w:sz="0" w:space="0" w:color="auto"/>
        <w:right w:val="none" w:sz="0" w:space="0" w:color="auto"/>
      </w:divBdr>
      <w:divsChild>
        <w:div w:id="462695719">
          <w:marLeft w:val="0"/>
          <w:marRight w:val="0"/>
          <w:marTop w:val="0"/>
          <w:marBottom w:val="0"/>
          <w:divBdr>
            <w:top w:val="single" w:sz="2" w:space="0" w:color="auto"/>
            <w:left w:val="single" w:sz="2" w:space="0" w:color="auto"/>
            <w:bottom w:val="single" w:sz="2" w:space="0" w:color="auto"/>
            <w:right w:val="single" w:sz="2" w:space="0" w:color="auto"/>
          </w:divBdr>
        </w:div>
        <w:div w:id="1431581156">
          <w:marLeft w:val="0"/>
          <w:marRight w:val="0"/>
          <w:marTop w:val="0"/>
          <w:marBottom w:val="0"/>
          <w:divBdr>
            <w:top w:val="single" w:sz="6" w:space="0" w:color="ADAEB0"/>
            <w:left w:val="single" w:sz="2" w:space="0" w:color="ADAEB0"/>
            <w:bottom w:val="single" w:sz="12" w:space="0" w:color="ADAEB0"/>
            <w:right w:val="single" w:sz="2" w:space="0" w:color="ADAEB0"/>
          </w:divBdr>
        </w:div>
      </w:divsChild>
    </w:div>
    <w:div w:id="193856263">
      <w:bodyDiv w:val="1"/>
      <w:marLeft w:val="0"/>
      <w:marRight w:val="0"/>
      <w:marTop w:val="0"/>
      <w:marBottom w:val="0"/>
      <w:divBdr>
        <w:top w:val="none" w:sz="0" w:space="0" w:color="auto"/>
        <w:left w:val="none" w:sz="0" w:space="0" w:color="auto"/>
        <w:bottom w:val="none" w:sz="0" w:space="0" w:color="auto"/>
        <w:right w:val="none" w:sz="0" w:space="0" w:color="auto"/>
      </w:divBdr>
    </w:div>
    <w:div w:id="299195680">
      <w:bodyDiv w:val="1"/>
      <w:marLeft w:val="0"/>
      <w:marRight w:val="0"/>
      <w:marTop w:val="0"/>
      <w:marBottom w:val="0"/>
      <w:divBdr>
        <w:top w:val="none" w:sz="0" w:space="0" w:color="auto"/>
        <w:left w:val="none" w:sz="0" w:space="0" w:color="auto"/>
        <w:bottom w:val="none" w:sz="0" w:space="0" w:color="auto"/>
        <w:right w:val="none" w:sz="0" w:space="0" w:color="auto"/>
      </w:divBdr>
    </w:div>
    <w:div w:id="313066371">
      <w:bodyDiv w:val="1"/>
      <w:marLeft w:val="0"/>
      <w:marRight w:val="0"/>
      <w:marTop w:val="0"/>
      <w:marBottom w:val="0"/>
      <w:divBdr>
        <w:top w:val="none" w:sz="0" w:space="0" w:color="auto"/>
        <w:left w:val="none" w:sz="0" w:space="0" w:color="auto"/>
        <w:bottom w:val="none" w:sz="0" w:space="0" w:color="auto"/>
        <w:right w:val="none" w:sz="0" w:space="0" w:color="auto"/>
      </w:divBdr>
      <w:divsChild>
        <w:div w:id="295306702">
          <w:blockQuote w:val="1"/>
          <w:marLeft w:val="720"/>
          <w:marRight w:val="720"/>
          <w:marTop w:val="100"/>
          <w:marBottom w:val="100"/>
          <w:divBdr>
            <w:top w:val="none" w:sz="0" w:space="0" w:color="auto"/>
            <w:left w:val="none" w:sz="0" w:space="0" w:color="auto"/>
            <w:bottom w:val="none" w:sz="0" w:space="0" w:color="auto"/>
            <w:right w:val="none" w:sz="0" w:space="0" w:color="auto"/>
          </w:divBdr>
        </w:div>
        <w:div w:id="956259605">
          <w:marLeft w:val="0"/>
          <w:marRight w:val="0"/>
          <w:marTop w:val="0"/>
          <w:marBottom w:val="0"/>
          <w:divBdr>
            <w:top w:val="none" w:sz="0" w:space="0" w:color="auto"/>
            <w:left w:val="none" w:sz="0" w:space="0" w:color="auto"/>
            <w:bottom w:val="none" w:sz="0" w:space="0" w:color="auto"/>
            <w:right w:val="none" w:sz="0" w:space="0" w:color="auto"/>
          </w:divBdr>
        </w:div>
      </w:divsChild>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87467186">
      <w:bodyDiv w:val="1"/>
      <w:marLeft w:val="0"/>
      <w:marRight w:val="0"/>
      <w:marTop w:val="0"/>
      <w:marBottom w:val="0"/>
      <w:divBdr>
        <w:top w:val="none" w:sz="0" w:space="0" w:color="auto"/>
        <w:left w:val="none" w:sz="0" w:space="0" w:color="auto"/>
        <w:bottom w:val="none" w:sz="0" w:space="0" w:color="auto"/>
        <w:right w:val="none" w:sz="0" w:space="0" w:color="auto"/>
      </w:divBdr>
    </w:div>
    <w:div w:id="640765138">
      <w:bodyDiv w:val="1"/>
      <w:marLeft w:val="0"/>
      <w:marRight w:val="0"/>
      <w:marTop w:val="0"/>
      <w:marBottom w:val="0"/>
      <w:divBdr>
        <w:top w:val="none" w:sz="0" w:space="0" w:color="auto"/>
        <w:left w:val="none" w:sz="0" w:space="0" w:color="auto"/>
        <w:bottom w:val="none" w:sz="0" w:space="0" w:color="auto"/>
        <w:right w:val="none" w:sz="0" w:space="0" w:color="auto"/>
      </w:divBdr>
    </w:div>
    <w:div w:id="662318200">
      <w:bodyDiv w:val="1"/>
      <w:marLeft w:val="0"/>
      <w:marRight w:val="0"/>
      <w:marTop w:val="0"/>
      <w:marBottom w:val="0"/>
      <w:divBdr>
        <w:top w:val="none" w:sz="0" w:space="0" w:color="auto"/>
        <w:left w:val="none" w:sz="0" w:space="0" w:color="auto"/>
        <w:bottom w:val="none" w:sz="0" w:space="0" w:color="auto"/>
        <w:right w:val="none" w:sz="0" w:space="0" w:color="auto"/>
      </w:divBdr>
      <w:divsChild>
        <w:div w:id="694698625">
          <w:marLeft w:val="0"/>
          <w:marRight w:val="0"/>
          <w:marTop w:val="0"/>
          <w:marBottom w:val="0"/>
          <w:divBdr>
            <w:top w:val="none" w:sz="0" w:space="0" w:color="auto"/>
            <w:left w:val="none" w:sz="0" w:space="0" w:color="auto"/>
            <w:bottom w:val="none" w:sz="0" w:space="0" w:color="auto"/>
            <w:right w:val="none" w:sz="0" w:space="0" w:color="auto"/>
          </w:divBdr>
        </w:div>
        <w:div w:id="20762024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3385622">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5808120">
      <w:bodyDiv w:val="1"/>
      <w:marLeft w:val="0"/>
      <w:marRight w:val="0"/>
      <w:marTop w:val="0"/>
      <w:marBottom w:val="0"/>
      <w:divBdr>
        <w:top w:val="none" w:sz="0" w:space="0" w:color="auto"/>
        <w:left w:val="none" w:sz="0" w:space="0" w:color="auto"/>
        <w:bottom w:val="none" w:sz="0" w:space="0" w:color="auto"/>
        <w:right w:val="none" w:sz="0" w:space="0" w:color="auto"/>
      </w:divBdr>
    </w:div>
    <w:div w:id="758988550">
      <w:bodyDiv w:val="1"/>
      <w:marLeft w:val="0"/>
      <w:marRight w:val="0"/>
      <w:marTop w:val="0"/>
      <w:marBottom w:val="0"/>
      <w:divBdr>
        <w:top w:val="none" w:sz="0" w:space="0" w:color="auto"/>
        <w:left w:val="none" w:sz="0" w:space="0" w:color="auto"/>
        <w:bottom w:val="none" w:sz="0" w:space="0" w:color="auto"/>
        <w:right w:val="none" w:sz="0" w:space="0" w:color="auto"/>
      </w:divBdr>
    </w:div>
    <w:div w:id="863858586">
      <w:bodyDiv w:val="1"/>
      <w:marLeft w:val="0"/>
      <w:marRight w:val="0"/>
      <w:marTop w:val="0"/>
      <w:marBottom w:val="0"/>
      <w:divBdr>
        <w:top w:val="none" w:sz="0" w:space="0" w:color="auto"/>
        <w:left w:val="none" w:sz="0" w:space="0" w:color="auto"/>
        <w:bottom w:val="none" w:sz="0" w:space="0" w:color="auto"/>
        <w:right w:val="none" w:sz="0" w:space="0" w:color="auto"/>
      </w:divBdr>
      <w:divsChild>
        <w:div w:id="1932423684">
          <w:marLeft w:val="0"/>
          <w:marRight w:val="0"/>
          <w:marTop w:val="0"/>
          <w:marBottom w:val="0"/>
          <w:divBdr>
            <w:top w:val="none" w:sz="0" w:space="0" w:color="auto"/>
            <w:left w:val="none" w:sz="0" w:space="0" w:color="auto"/>
            <w:bottom w:val="none" w:sz="0" w:space="0" w:color="auto"/>
            <w:right w:val="none" w:sz="0" w:space="0" w:color="auto"/>
          </w:divBdr>
        </w:div>
      </w:divsChild>
    </w:div>
    <w:div w:id="866260499">
      <w:bodyDiv w:val="1"/>
      <w:marLeft w:val="0"/>
      <w:marRight w:val="0"/>
      <w:marTop w:val="0"/>
      <w:marBottom w:val="0"/>
      <w:divBdr>
        <w:top w:val="none" w:sz="0" w:space="0" w:color="auto"/>
        <w:left w:val="none" w:sz="0" w:space="0" w:color="auto"/>
        <w:bottom w:val="none" w:sz="0" w:space="0" w:color="auto"/>
        <w:right w:val="none" w:sz="0" w:space="0" w:color="auto"/>
      </w:divBdr>
    </w:div>
    <w:div w:id="894925707">
      <w:bodyDiv w:val="1"/>
      <w:marLeft w:val="0"/>
      <w:marRight w:val="0"/>
      <w:marTop w:val="0"/>
      <w:marBottom w:val="0"/>
      <w:divBdr>
        <w:top w:val="none" w:sz="0" w:space="0" w:color="auto"/>
        <w:left w:val="none" w:sz="0" w:space="0" w:color="auto"/>
        <w:bottom w:val="none" w:sz="0" w:space="0" w:color="auto"/>
        <w:right w:val="none" w:sz="0" w:space="0" w:color="auto"/>
      </w:divBdr>
    </w:div>
    <w:div w:id="908810216">
      <w:bodyDiv w:val="1"/>
      <w:marLeft w:val="0"/>
      <w:marRight w:val="0"/>
      <w:marTop w:val="0"/>
      <w:marBottom w:val="0"/>
      <w:divBdr>
        <w:top w:val="none" w:sz="0" w:space="0" w:color="auto"/>
        <w:left w:val="none" w:sz="0" w:space="0" w:color="auto"/>
        <w:bottom w:val="none" w:sz="0" w:space="0" w:color="auto"/>
        <w:right w:val="none" w:sz="0" w:space="0" w:color="auto"/>
      </w:divBdr>
      <w:divsChild>
        <w:div w:id="1310596579">
          <w:marLeft w:val="0"/>
          <w:marRight w:val="0"/>
          <w:marTop w:val="0"/>
          <w:marBottom w:val="0"/>
          <w:divBdr>
            <w:top w:val="none" w:sz="0" w:space="0" w:color="auto"/>
            <w:left w:val="none" w:sz="0" w:space="0" w:color="auto"/>
            <w:bottom w:val="none" w:sz="0" w:space="0" w:color="auto"/>
            <w:right w:val="none" w:sz="0" w:space="0" w:color="auto"/>
          </w:divBdr>
        </w:div>
        <w:div w:id="305479185">
          <w:marLeft w:val="0"/>
          <w:marRight w:val="0"/>
          <w:marTop w:val="0"/>
          <w:marBottom w:val="0"/>
          <w:divBdr>
            <w:top w:val="none" w:sz="0" w:space="0" w:color="auto"/>
            <w:left w:val="none" w:sz="0" w:space="0" w:color="auto"/>
            <w:bottom w:val="none" w:sz="0" w:space="0" w:color="auto"/>
            <w:right w:val="none" w:sz="0" w:space="0" w:color="auto"/>
          </w:divBdr>
        </w:div>
      </w:divsChild>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1095977892">
      <w:bodyDiv w:val="1"/>
      <w:marLeft w:val="0"/>
      <w:marRight w:val="0"/>
      <w:marTop w:val="0"/>
      <w:marBottom w:val="0"/>
      <w:divBdr>
        <w:top w:val="none" w:sz="0" w:space="0" w:color="auto"/>
        <w:left w:val="none" w:sz="0" w:space="0" w:color="auto"/>
        <w:bottom w:val="none" w:sz="0" w:space="0" w:color="auto"/>
        <w:right w:val="none" w:sz="0" w:space="0" w:color="auto"/>
      </w:divBdr>
      <w:divsChild>
        <w:div w:id="1807431432">
          <w:marLeft w:val="0"/>
          <w:marRight w:val="0"/>
          <w:marTop w:val="0"/>
          <w:marBottom w:val="0"/>
          <w:divBdr>
            <w:top w:val="single" w:sz="2" w:space="0" w:color="auto"/>
            <w:left w:val="single" w:sz="2" w:space="0" w:color="auto"/>
            <w:bottom w:val="single" w:sz="2" w:space="0" w:color="auto"/>
            <w:right w:val="single" w:sz="2" w:space="0" w:color="auto"/>
          </w:divBdr>
        </w:div>
        <w:div w:id="1064108370">
          <w:marLeft w:val="0"/>
          <w:marRight w:val="0"/>
          <w:marTop w:val="0"/>
          <w:marBottom w:val="0"/>
          <w:divBdr>
            <w:top w:val="single" w:sz="6" w:space="0" w:color="ADAEB0"/>
            <w:left w:val="single" w:sz="2" w:space="0" w:color="ADAEB0"/>
            <w:bottom w:val="single" w:sz="12" w:space="0" w:color="ADAEB0"/>
            <w:right w:val="single" w:sz="2" w:space="0" w:color="ADAEB0"/>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84006012">
      <w:bodyDiv w:val="1"/>
      <w:marLeft w:val="0"/>
      <w:marRight w:val="0"/>
      <w:marTop w:val="0"/>
      <w:marBottom w:val="0"/>
      <w:divBdr>
        <w:top w:val="none" w:sz="0" w:space="0" w:color="auto"/>
        <w:left w:val="none" w:sz="0" w:space="0" w:color="auto"/>
        <w:bottom w:val="none" w:sz="0" w:space="0" w:color="auto"/>
        <w:right w:val="none" w:sz="0" w:space="0" w:color="auto"/>
      </w:divBdr>
      <w:divsChild>
        <w:div w:id="1144664934">
          <w:marLeft w:val="0"/>
          <w:marRight w:val="0"/>
          <w:marTop w:val="0"/>
          <w:marBottom w:val="0"/>
          <w:divBdr>
            <w:top w:val="none" w:sz="0" w:space="0" w:color="auto"/>
            <w:left w:val="none" w:sz="0" w:space="0" w:color="auto"/>
            <w:bottom w:val="none" w:sz="0" w:space="0" w:color="auto"/>
            <w:right w:val="none" w:sz="0" w:space="0" w:color="auto"/>
          </w:divBdr>
        </w:div>
        <w:div w:id="15321832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228497820">
      <w:bodyDiv w:val="1"/>
      <w:marLeft w:val="0"/>
      <w:marRight w:val="0"/>
      <w:marTop w:val="0"/>
      <w:marBottom w:val="0"/>
      <w:divBdr>
        <w:top w:val="none" w:sz="0" w:space="0" w:color="auto"/>
        <w:left w:val="none" w:sz="0" w:space="0" w:color="auto"/>
        <w:bottom w:val="none" w:sz="0" w:space="0" w:color="auto"/>
        <w:right w:val="none" w:sz="0" w:space="0" w:color="auto"/>
      </w:divBdr>
    </w:div>
    <w:div w:id="1292370989">
      <w:bodyDiv w:val="1"/>
      <w:marLeft w:val="0"/>
      <w:marRight w:val="0"/>
      <w:marTop w:val="0"/>
      <w:marBottom w:val="0"/>
      <w:divBdr>
        <w:top w:val="none" w:sz="0" w:space="0" w:color="auto"/>
        <w:left w:val="none" w:sz="0" w:space="0" w:color="auto"/>
        <w:bottom w:val="none" w:sz="0" w:space="0" w:color="auto"/>
        <w:right w:val="none" w:sz="0" w:space="0" w:color="auto"/>
      </w:divBdr>
    </w:div>
    <w:div w:id="1341152576">
      <w:bodyDiv w:val="1"/>
      <w:marLeft w:val="0"/>
      <w:marRight w:val="0"/>
      <w:marTop w:val="0"/>
      <w:marBottom w:val="0"/>
      <w:divBdr>
        <w:top w:val="none" w:sz="0" w:space="0" w:color="auto"/>
        <w:left w:val="none" w:sz="0" w:space="0" w:color="auto"/>
        <w:bottom w:val="none" w:sz="0" w:space="0" w:color="auto"/>
        <w:right w:val="none" w:sz="0" w:space="0" w:color="auto"/>
      </w:divBdr>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26545648">
      <w:bodyDiv w:val="1"/>
      <w:marLeft w:val="0"/>
      <w:marRight w:val="0"/>
      <w:marTop w:val="0"/>
      <w:marBottom w:val="0"/>
      <w:divBdr>
        <w:top w:val="none" w:sz="0" w:space="0" w:color="auto"/>
        <w:left w:val="none" w:sz="0" w:space="0" w:color="auto"/>
        <w:bottom w:val="none" w:sz="0" w:space="0" w:color="auto"/>
        <w:right w:val="none" w:sz="0" w:space="0" w:color="auto"/>
      </w:divBdr>
    </w:div>
    <w:div w:id="1645499254">
      <w:bodyDiv w:val="1"/>
      <w:marLeft w:val="0"/>
      <w:marRight w:val="0"/>
      <w:marTop w:val="0"/>
      <w:marBottom w:val="0"/>
      <w:divBdr>
        <w:top w:val="none" w:sz="0" w:space="0" w:color="auto"/>
        <w:left w:val="none" w:sz="0" w:space="0" w:color="auto"/>
        <w:bottom w:val="none" w:sz="0" w:space="0" w:color="auto"/>
        <w:right w:val="none" w:sz="0" w:space="0" w:color="auto"/>
      </w:divBdr>
      <w:divsChild>
        <w:div w:id="34045697">
          <w:marLeft w:val="0"/>
          <w:marRight w:val="0"/>
          <w:marTop w:val="0"/>
          <w:marBottom w:val="0"/>
          <w:divBdr>
            <w:top w:val="single" w:sz="2" w:space="0" w:color="auto"/>
            <w:left w:val="single" w:sz="2" w:space="0" w:color="auto"/>
            <w:bottom w:val="single" w:sz="2" w:space="0" w:color="auto"/>
            <w:right w:val="single" w:sz="2" w:space="0" w:color="auto"/>
          </w:divBdr>
        </w:div>
        <w:div w:id="2119837611">
          <w:marLeft w:val="0"/>
          <w:marRight w:val="0"/>
          <w:marTop w:val="0"/>
          <w:marBottom w:val="0"/>
          <w:divBdr>
            <w:top w:val="single" w:sz="6" w:space="0" w:color="ADAEB0"/>
            <w:left w:val="single" w:sz="2" w:space="0" w:color="ADAEB0"/>
            <w:bottom w:val="single" w:sz="12" w:space="0" w:color="ADAEB0"/>
            <w:right w:val="single" w:sz="2" w:space="0" w:color="ADAEB0"/>
          </w:divBdr>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38162594">
      <w:bodyDiv w:val="1"/>
      <w:marLeft w:val="0"/>
      <w:marRight w:val="0"/>
      <w:marTop w:val="0"/>
      <w:marBottom w:val="0"/>
      <w:divBdr>
        <w:top w:val="none" w:sz="0" w:space="0" w:color="auto"/>
        <w:left w:val="none" w:sz="0" w:space="0" w:color="auto"/>
        <w:bottom w:val="none" w:sz="0" w:space="0" w:color="auto"/>
        <w:right w:val="none" w:sz="0" w:space="0" w:color="auto"/>
      </w:divBdr>
    </w:div>
    <w:div w:id="1740207862">
      <w:bodyDiv w:val="1"/>
      <w:marLeft w:val="0"/>
      <w:marRight w:val="0"/>
      <w:marTop w:val="0"/>
      <w:marBottom w:val="0"/>
      <w:divBdr>
        <w:top w:val="none" w:sz="0" w:space="0" w:color="auto"/>
        <w:left w:val="none" w:sz="0" w:space="0" w:color="auto"/>
        <w:bottom w:val="none" w:sz="0" w:space="0" w:color="auto"/>
        <w:right w:val="none" w:sz="0" w:space="0" w:color="auto"/>
      </w:divBdr>
      <w:divsChild>
        <w:div w:id="1294944851">
          <w:marLeft w:val="0"/>
          <w:marRight w:val="0"/>
          <w:marTop w:val="0"/>
          <w:marBottom w:val="0"/>
          <w:divBdr>
            <w:top w:val="none" w:sz="0" w:space="0" w:color="auto"/>
            <w:left w:val="none" w:sz="0" w:space="0" w:color="auto"/>
            <w:bottom w:val="none" w:sz="0" w:space="0" w:color="auto"/>
            <w:right w:val="none" w:sz="0" w:space="0" w:color="auto"/>
          </w:divBdr>
        </w:div>
      </w:divsChild>
    </w:div>
    <w:div w:id="1788281886">
      <w:bodyDiv w:val="1"/>
      <w:marLeft w:val="0"/>
      <w:marRight w:val="0"/>
      <w:marTop w:val="0"/>
      <w:marBottom w:val="0"/>
      <w:divBdr>
        <w:top w:val="none" w:sz="0" w:space="0" w:color="auto"/>
        <w:left w:val="none" w:sz="0" w:space="0" w:color="auto"/>
        <w:bottom w:val="none" w:sz="0" w:space="0" w:color="auto"/>
        <w:right w:val="none" w:sz="0" w:space="0" w:color="auto"/>
      </w:divBdr>
      <w:divsChild>
        <w:div w:id="353725972">
          <w:marLeft w:val="0"/>
          <w:marRight w:val="0"/>
          <w:marTop w:val="0"/>
          <w:marBottom w:val="0"/>
          <w:divBdr>
            <w:top w:val="none" w:sz="0" w:space="0" w:color="auto"/>
            <w:left w:val="none" w:sz="0" w:space="0" w:color="auto"/>
            <w:bottom w:val="none" w:sz="0" w:space="0" w:color="auto"/>
            <w:right w:val="none" w:sz="0" w:space="0" w:color="auto"/>
          </w:divBdr>
        </w:div>
        <w:div w:id="306933589">
          <w:marLeft w:val="0"/>
          <w:marRight w:val="0"/>
          <w:marTop w:val="0"/>
          <w:marBottom w:val="0"/>
          <w:divBdr>
            <w:top w:val="none" w:sz="0" w:space="0" w:color="auto"/>
            <w:left w:val="none" w:sz="0" w:space="0" w:color="auto"/>
            <w:bottom w:val="none" w:sz="0" w:space="0" w:color="auto"/>
            <w:right w:val="none" w:sz="0" w:space="0" w:color="auto"/>
          </w:divBdr>
        </w:div>
        <w:div w:id="670719347">
          <w:marLeft w:val="0"/>
          <w:marRight w:val="0"/>
          <w:marTop w:val="0"/>
          <w:marBottom w:val="0"/>
          <w:divBdr>
            <w:top w:val="none" w:sz="0" w:space="0" w:color="auto"/>
            <w:left w:val="none" w:sz="0" w:space="0" w:color="auto"/>
            <w:bottom w:val="none" w:sz="0" w:space="0" w:color="auto"/>
            <w:right w:val="none" w:sz="0" w:space="0" w:color="auto"/>
          </w:divBdr>
        </w:div>
        <w:div w:id="775055550">
          <w:marLeft w:val="0"/>
          <w:marRight w:val="0"/>
          <w:marTop w:val="0"/>
          <w:marBottom w:val="0"/>
          <w:divBdr>
            <w:top w:val="none" w:sz="0" w:space="0" w:color="auto"/>
            <w:left w:val="none" w:sz="0" w:space="0" w:color="auto"/>
            <w:bottom w:val="none" w:sz="0" w:space="0" w:color="auto"/>
            <w:right w:val="none" w:sz="0" w:space="0" w:color="auto"/>
          </w:divBdr>
        </w:div>
      </w:divsChild>
    </w:div>
    <w:div w:id="1828785371">
      <w:bodyDiv w:val="1"/>
      <w:marLeft w:val="0"/>
      <w:marRight w:val="0"/>
      <w:marTop w:val="0"/>
      <w:marBottom w:val="0"/>
      <w:divBdr>
        <w:top w:val="none" w:sz="0" w:space="0" w:color="auto"/>
        <w:left w:val="none" w:sz="0" w:space="0" w:color="auto"/>
        <w:bottom w:val="none" w:sz="0" w:space="0" w:color="auto"/>
        <w:right w:val="none" w:sz="0" w:space="0" w:color="auto"/>
      </w:divBdr>
      <w:divsChild>
        <w:div w:id="376054055">
          <w:marLeft w:val="0"/>
          <w:marRight w:val="0"/>
          <w:marTop w:val="0"/>
          <w:marBottom w:val="0"/>
          <w:divBdr>
            <w:top w:val="none" w:sz="0" w:space="0" w:color="auto"/>
            <w:left w:val="none" w:sz="0" w:space="0" w:color="auto"/>
            <w:bottom w:val="none" w:sz="0" w:space="0" w:color="auto"/>
            <w:right w:val="none" w:sz="0" w:space="0" w:color="auto"/>
          </w:divBdr>
          <w:divsChild>
            <w:div w:id="1340963392">
              <w:marLeft w:val="0"/>
              <w:marRight w:val="0"/>
              <w:marTop w:val="0"/>
              <w:marBottom w:val="0"/>
              <w:divBdr>
                <w:top w:val="none" w:sz="0" w:space="0" w:color="auto"/>
                <w:left w:val="none" w:sz="0" w:space="0" w:color="auto"/>
                <w:bottom w:val="none" w:sz="0" w:space="0" w:color="auto"/>
                <w:right w:val="none" w:sz="0" w:space="0" w:color="auto"/>
              </w:divBdr>
              <w:divsChild>
                <w:div w:id="389959190">
                  <w:marLeft w:val="0"/>
                  <w:marRight w:val="0"/>
                  <w:marTop w:val="0"/>
                  <w:marBottom w:val="0"/>
                  <w:divBdr>
                    <w:top w:val="none" w:sz="0" w:space="0" w:color="auto"/>
                    <w:left w:val="none" w:sz="0" w:space="0" w:color="auto"/>
                    <w:bottom w:val="none" w:sz="0" w:space="0" w:color="auto"/>
                    <w:right w:val="none" w:sz="0" w:space="0" w:color="auto"/>
                  </w:divBdr>
                  <w:divsChild>
                    <w:div w:id="1128546565">
                      <w:marLeft w:val="0"/>
                      <w:marRight w:val="0"/>
                      <w:marTop w:val="0"/>
                      <w:marBottom w:val="30"/>
                      <w:divBdr>
                        <w:top w:val="none" w:sz="0" w:space="0" w:color="auto"/>
                        <w:left w:val="none" w:sz="0" w:space="0" w:color="auto"/>
                        <w:bottom w:val="none" w:sz="0" w:space="0" w:color="auto"/>
                        <w:right w:val="none" w:sz="0" w:space="0" w:color="auto"/>
                      </w:divBdr>
                    </w:div>
                    <w:div w:id="1909489333">
                      <w:marLeft w:val="0"/>
                      <w:marRight w:val="0"/>
                      <w:marTop w:val="0"/>
                      <w:marBottom w:val="30"/>
                      <w:divBdr>
                        <w:top w:val="none" w:sz="0" w:space="0" w:color="auto"/>
                        <w:left w:val="none" w:sz="0" w:space="0" w:color="auto"/>
                        <w:bottom w:val="none" w:sz="0" w:space="0" w:color="auto"/>
                        <w:right w:val="none" w:sz="0" w:space="0" w:color="auto"/>
                      </w:divBdr>
                    </w:div>
                    <w:div w:id="555167746">
                      <w:marLeft w:val="0"/>
                      <w:marRight w:val="0"/>
                      <w:marTop w:val="0"/>
                      <w:marBottom w:val="30"/>
                      <w:divBdr>
                        <w:top w:val="none" w:sz="0" w:space="0" w:color="auto"/>
                        <w:left w:val="none" w:sz="0" w:space="0" w:color="auto"/>
                        <w:bottom w:val="none" w:sz="0" w:space="0" w:color="auto"/>
                        <w:right w:val="none" w:sz="0" w:space="0" w:color="auto"/>
                      </w:divBdr>
                    </w:div>
                    <w:div w:id="1517767419">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205751309">
          <w:marLeft w:val="0"/>
          <w:marRight w:val="0"/>
          <w:marTop w:val="0"/>
          <w:marBottom w:val="0"/>
          <w:divBdr>
            <w:top w:val="none" w:sz="0" w:space="0" w:color="auto"/>
            <w:left w:val="none" w:sz="0" w:space="0" w:color="auto"/>
            <w:bottom w:val="none" w:sz="0" w:space="0" w:color="auto"/>
            <w:right w:val="none" w:sz="0" w:space="0" w:color="auto"/>
          </w:divBdr>
        </w:div>
      </w:divsChild>
    </w:div>
    <w:div w:id="1839728383">
      <w:bodyDiv w:val="1"/>
      <w:marLeft w:val="0"/>
      <w:marRight w:val="0"/>
      <w:marTop w:val="0"/>
      <w:marBottom w:val="0"/>
      <w:divBdr>
        <w:top w:val="none" w:sz="0" w:space="0" w:color="auto"/>
        <w:left w:val="none" w:sz="0" w:space="0" w:color="auto"/>
        <w:bottom w:val="none" w:sz="0" w:space="0" w:color="auto"/>
        <w:right w:val="none" w:sz="0" w:space="0" w:color="auto"/>
      </w:divBdr>
      <w:divsChild>
        <w:div w:id="1034234244">
          <w:marLeft w:val="0"/>
          <w:marRight w:val="0"/>
          <w:marTop w:val="0"/>
          <w:marBottom w:val="0"/>
          <w:divBdr>
            <w:top w:val="none" w:sz="0" w:space="0" w:color="auto"/>
            <w:left w:val="none" w:sz="0" w:space="0" w:color="auto"/>
            <w:bottom w:val="none" w:sz="0" w:space="0" w:color="auto"/>
            <w:right w:val="none" w:sz="0" w:space="0" w:color="auto"/>
          </w:divBdr>
        </w:div>
        <w:div w:id="1224099821">
          <w:marLeft w:val="0"/>
          <w:marRight w:val="0"/>
          <w:marTop w:val="0"/>
          <w:marBottom w:val="0"/>
          <w:divBdr>
            <w:top w:val="none" w:sz="0" w:space="0" w:color="auto"/>
            <w:left w:val="none" w:sz="0" w:space="0" w:color="auto"/>
            <w:bottom w:val="none" w:sz="0" w:space="0" w:color="auto"/>
            <w:right w:val="none" w:sz="0" w:space="0" w:color="auto"/>
          </w:divBdr>
        </w:div>
      </w:divsChild>
    </w:div>
    <w:div w:id="1874227609">
      <w:bodyDiv w:val="1"/>
      <w:marLeft w:val="0"/>
      <w:marRight w:val="0"/>
      <w:marTop w:val="0"/>
      <w:marBottom w:val="0"/>
      <w:divBdr>
        <w:top w:val="none" w:sz="0" w:space="0" w:color="auto"/>
        <w:left w:val="none" w:sz="0" w:space="0" w:color="auto"/>
        <w:bottom w:val="none" w:sz="0" w:space="0" w:color="auto"/>
        <w:right w:val="none" w:sz="0" w:space="0" w:color="auto"/>
      </w:divBdr>
      <w:divsChild>
        <w:div w:id="2044598433">
          <w:marLeft w:val="0"/>
          <w:marRight w:val="0"/>
          <w:marTop w:val="0"/>
          <w:marBottom w:val="0"/>
          <w:divBdr>
            <w:top w:val="none" w:sz="0" w:space="0" w:color="auto"/>
            <w:left w:val="none" w:sz="0" w:space="0" w:color="auto"/>
            <w:bottom w:val="none" w:sz="0" w:space="0" w:color="auto"/>
            <w:right w:val="none" w:sz="0" w:space="0" w:color="auto"/>
          </w:divBdr>
        </w:div>
      </w:divsChild>
    </w:div>
    <w:div w:id="1889802725">
      <w:bodyDiv w:val="1"/>
      <w:marLeft w:val="0"/>
      <w:marRight w:val="0"/>
      <w:marTop w:val="0"/>
      <w:marBottom w:val="0"/>
      <w:divBdr>
        <w:top w:val="none" w:sz="0" w:space="0" w:color="auto"/>
        <w:left w:val="none" w:sz="0" w:space="0" w:color="auto"/>
        <w:bottom w:val="none" w:sz="0" w:space="0" w:color="auto"/>
        <w:right w:val="none" w:sz="0" w:space="0" w:color="auto"/>
      </w:divBdr>
    </w:div>
    <w:div w:id="1932200309">
      <w:bodyDiv w:val="1"/>
      <w:marLeft w:val="0"/>
      <w:marRight w:val="0"/>
      <w:marTop w:val="0"/>
      <w:marBottom w:val="0"/>
      <w:divBdr>
        <w:top w:val="none" w:sz="0" w:space="0" w:color="auto"/>
        <w:left w:val="none" w:sz="0" w:space="0" w:color="auto"/>
        <w:bottom w:val="none" w:sz="0" w:space="0" w:color="auto"/>
        <w:right w:val="none" w:sz="0" w:space="0" w:color="auto"/>
      </w:divBdr>
    </w:div>
    <w:div w:id="1977753260">
      <w:bodyDiv w:val="1"/>
      <w:marLeft w:val="0"/>
      <w:marRight w:val="0"/>
      <w:marTop w:val="0"/>
      <w:marBottom w:val="0"/>
      <w:divBdr>
        <w:top w:val="none" w:sz="0" w:space="0" w:color="auto"/>
        <w:left w:val="none" w:sz="0" w:space="0" w:color="auto"/>
        <w:bottom w:val="none" w:sz="0" w:space="0" w:color="auto"/>
        <w:right w:val="none" w:sz="0" w:space="0" w:color="auto"/>
      </w:divBdr>
      <w:divsChild>
        <w:div w:id="933125381">
          <w:marLeft w:val="0"/>
          <w:marRight w:val="0"/>
          <w:marTop w:val="0"/>
          <w:marBottom w:val="0"/>
          <w:divBdr>
            <w:top w:val="none" w:sz="0" w:space="0" w:color="auto"/>
            <w:left w:val="none" w:sz="0" w:space="0" w:color="auto"/>
            <w:bottom w:val="none" w:sz="0" w:space="0" w:color="auto"/>
            <w:right w:val="none" w:sz="0" w:space="0" w:color="auto"/>
          </w:divBdr>
        </w:div>
        <w:div w:id="693965161">
          <w:marLeft w:val="0"/>
          <w:marRight w:val="0"/>
          <w:marTop w:val="0"/>
          <w:marBottom w:val="0"/>
          <w:divBdr>
            <w:top w:val="none" w:sz="0" w:space="0" w:color="auto"/>
            <w:left w:val="none" w:sz="0" w:space="0" w:color="auto"/>
            <w:bottom w:val="none" w:sz="0" w:space="0" w:color="auto"/>
            <w:right w:val="none" w:sz="0" w:space="0" w:color="auto"/>
          </w:divBdr>
        </w:div>
      </w:divsChild>
    </w:div>
    <w:div w:id="2003585250">
      <w:bodyDiv w:val="1"/>
      <w:marLeft w:val="0"/>
      <w:marRight w:val="0"/>
      <w:marTop w:val="0"/>
      <w:marBottom w:val="0"/>
      <w:divBdr>
        <w:top w:val="none" w:sz="0" w:space="0" w:color="auto"/>
        <w:left w:val="none" w:sz="0" w:space="0" w:color="auto"/>
        <w:bottom w:val="none" w:sz="0" w:space="0" w:color="auto"/>
        <w:right w:val="none" w:sz="0" w:space="0" w:color="auto"/>
      </w:divBdr>
    </w:div>
    <w:div w:id="2071033032">
      <w:bodyDiv w:val="1"/>
      <w:marLeft w:val="0"/>
      <w:marRight w:val="0"/>
      <w:marTop w:val="0"/>
      <w:marBottom w:val="0"/>
      <w:divBdr>
        <w:top w:val="none" w:sz="0" w:space="0" w:color="auto"/>
        <w:left w:val="none" w:sz="0" w:space="0" w:color="auto"/>
        <w:bottom w:val="none" w:sz="0" w:space="0" w:color="auto"/>
        <w:right w:val="none" w:sz="0" w:space="0" w:color="auto"/>
      </w:divBdr>
      <w:divsChild>
        <w:div w:id="10795260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news.wisc.edu/art-and-engineering-forge-partnership-for-practical-learning-in-art-department-foundr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2</Pages>
  <Words>493</Words>
  <Characters>2969</Characters>
  <Application>Microsoft Office Word</Application>
  <DocSecurity>0</DocSecurity>
  <Lines>51</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Moore, Jennifer</cp:lastModifiedBy>
  <cp:revision>47</cp:revision>
  <dcterms:created xsi:type="dcterms:W3CDTF">2022-04-21T18:38:00Z</dcterms:created>
  <dcterms:modified xsi:type="dcterms:W3CDTF">2025-02-11T21:55:00Z</dcterms:modified>
</cp:coreProperties>
</file>